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3" w:rsidRDefault="00CC0C23" w:rsidP="001A36F4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Bosna i Hercegovina</w:t>
      </w:r>
    </w:p>
    <w:p w:rsidR="00CC0C23" w:rsidRDefault="00CC0C23" w:rsidP="001A36F4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Federacija Bosne i Hercegovine</w:t>
      </w:r>
    </w:p>
    <w:p w:rsidR="00CC0C23" w:rsidRDefault="00CC0C23" w:rsidP="001A36F4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Hercegovačko-neretvanska županija/kanton</w:t>
      </w:r>
    </w:p>
    <w:p w:rsidR="00CC0C23" w:rsidRDefault="00CC0C23" w:rsidP="001A36F4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PROZOR-RAMA</w:t>
      </w:r>
    </w:p>
    <w:p w:rsidR="00CC0C23" w:rsidRDefault="00CC0C23" w:rsidP="001A36F4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URED NAČELNIKA</w:t>
      </w:r>
    </w:p>
    <w:p w:rsidR="00CC0C23" w:rsidRDefault="00CC0C23" w:rsidP="001A36F4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Prozor-Rama,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Kralja Tomislava </w:t>
      </w:r>
      <w:proofErr w:type="spellStart"/>
      <w:r>
        <w:rPr>
          <w:rFonts w:ascii="Times New Roman" w:hAnsi="Times New Roman"/>
          <w:sz w:val="18"/>
          <w:szCs w:val="18"/>
        </w:rPr>
        <w:t>bb</w:t>
      </w:r>
      <w:proofErr w:type="spellEnd"/>
      <w:r>
        <w:rPr>
          <w:rFonts w:ascii="Times New Roman" w:hAnsi="Times New Roman"/>
          <w:sz w:val="18"/>
          <w:szCs w:val="18"/>
        </w:rPr>
        <w:t>,  tel./</w:t>
      </w:r>
      <w:proofErr w:type="spellStart"/>
      <w:r>
        <w:rPr>
          <w:rFonts w:ascii="Times New Roman" w:hAnsi="Times New Roman"/>
          <w:sz w:val="18"/>
          <w:szCs w:val="18"/>
        </w:rPr>
        <w:t>fax</w:t>
      </w:r>
      <w:proofErr w:type="spellEnd"/>
      <w:r>
        <w:rPr>
          <w:rFonts w:ascii="Times New Roman" w:hAnsi="Times New Roman"/>
          <w:sz w:val="18"/>
          <w:szCs w:val="18"/>
        </w:rPr>
        <w:t>.: +387 36 771 910; 771 342; e-mail: nacelnik@prozor-rama.org</w:t>
      </w:r>
    </w:p>
    <w:p w:rsidR="00CC0C23" w:rsidRPr="00A80E8C" w:rsidRDefault="00413C43" w:rsidP="001A36F4">
      <w:pPr>
        <w:pStyle w:val="Bezproreda"/>
        <w:rPr>
          <w:rFonts w:ascii="Times New Roman" w:hAnsi="Times New Roman"/>
          <w:sz w:val="24"/>
          <w:lang w:eastAsia="ar-SA"/>
        </w:rPr>
      </w:pPr>
      <w:r w:rsidRPr="00A80E8C">
        <w:rPr>
          <w:rFonts w:ascii="Times New Roman" w:hAnsi="Times New Roman"/>
          <w:sz w:val="24"/>
          <w:lang w:eastAsia="ar-SA"/>
        </w:rPr>
        <w:t>Broj: 01/1-21 -</w:t>
      </w:r>
      <w:r w:rsidR="00BC7E38" w:rsidRPr="00A80E8C">
        <w:rPr>
          <w:rFonts w:ascii="Times New Roman" w:hAnsi="Times New Roman"/>
          <w:sz w:val="24"/>
          <w:lang w:eastAsia="ar-SA"/>
        </w:rPr>
        <w:t xml:space="preserve"> </w:t>
      </w:r>
      <w:r w:rsidR="00A80E8C">
        <w:rPr>
          <w:rFonts w:ascii="Times New Roman" w:hAnsi="Times New Roman"/>
          <w:sz w:val="24"/>
          <w:lang w:eastAsia="ar-SA"/>
        </w:rPr>
        <w:t>1557</w:t>
      </w:r>
      <w:r w:rsidR="00CC0C23" w:rsidRPr="00A80E8C">
        <w:rPr>
          <w:rFonts w:ascii="Times New Roman" w:hAnsi="Times New Roman"/>
          <w:sz w:val="24"/>
          <w:lang w:eastAsia="ar-SA"/>
        </w:rPr>
        <w:t>/1</w:t>
      </w:r>
      <w:r w:rsidR="00A80E8C">
        <w:rPr>
          <w:rFonts w:ascii="Times New Roman" w:hAnsi="Times New Roman"/>
          <w:sz w:val="24"/>
          <w:lang w:eastAsia="ar-SA"/>
        </w:rPr>
        <w:t>9</w:t>
      </w:r>
    </w:p>
    <w:p w:rsidR="00CC0C23" w:rsidRPr="006F56E2" w:rsidRDefault="00BC7E38" w:rsidP="001A36F4">
      <w:pPr>
        <w:pStyle w:val="Bezproreda"/>
        <w:rPr>
          <w:rFonts w:ascii="Times New Roman" w:hAnsi="Times New Roman"/>
          <w:sz w:val="24"/>
        </w:rPr>
      </w:pPr>
      <w:r w:rsidRPr="00A80E8C">
        <w:rPr>
          <w:rFonts w:ascii="Times New Roman" w:hAnsi="Times New Roman"/>
          <w:sz w:val="24"/>
          <w:lang w:eastAsia="ar-SA"/>
        </w:rPr>
        <w:t>Prozor,</w:t>
      </w:r>
      <w:r w:rsidR="00A80E8C">
        <w:rPr>
          <w:rFonts w:ascii="Times New Roman" w:hAnsi="Times New Roman"/>
          <w:sz w:val="24"/>
          <w:lang w:eastAsia="ar-SA"/>
        </w:rPr>
        <w:t xml:space="preserve"> 28.05</w:t>
      </w:r>
      <w:r w:rsidR="00CC0C23" w:rsidRPr="00A80E8C">
        <w:rPr>
          <w:rFonts w:ascii="Times New Roman" w:hAnsi="Times New Roman"/>
          <w:sz w:val="24"/>
          <w:lang w:eastAsia="ar-SA"/>
        </w:rPr>
        <w:t>.201</w:t>
      </w:r>
      <w:r w:rsidR="005D64CE" w:rsidRPr="00A80E8C">
        <w:rPr>
          <w:rFonts w:ascii="Times New Roman" w:hAnsi="Times New Roman"/>
          <w:sz w:val="24"/>
          <w:lang w:eastAsia="ar-SA"/>
        </w:rPr>
        <w:t>9</w:t>
      </w:r>
      <w:r w:rsidR="00CC0C23" w:rsidRPr="00A80E8C">
        <w:rPr>
          <w:rFonts w:ascii="Times New Roman" w:hAnsi="Times New Roman"/>
          <w:sz w:val="24"/>
          <w:lang w:eastAsia="ar-SA"/>
        </w:rPr>
        <w:t>. godine</w:t>
      </w:r>
      <w:r w:rsidR="00CC0C23" w:rsidRPr="00A80E8C">
        <w:rPr>
          <w:rFonts w:ascii="Times New Roman" w:hAnsi="Times New Roman"/>
          <w:sz w:val="24"/>
        </w:rPr>
        <w:tab/>
      </w:r>
      <w:r w:rsidR="00CC0C23" w:rsidRPr="006F56E2">
        <w:rPr>
          <w:rFonts w:ascii="Times New Roman" w:hAnsi="Times New Roman"/>
          <w:sz w:val="24"/>
        </w:rPr>
        <w:tab/>
      </w:r>
      <w:r w:rsidR="00CC0C23" w:rsidRPr="006F56E2">
        <w:rPr>
          <w:rFonts w:ascii="Times New Roman" w:hAnsi="Times New Roman"/>
          <w:sz w:val="24"/>
        </w:rPr>
        <w:tab/>
      </w:r>
      <w:r w:rsidR="00CC0C23" w:rsidRPr="006F56E2">
        <w:rPr>
          <w:rFonts w:ascii="Times New Roman" w:hAnsi="Times New Roman"/>
          <w:sz w:val="24"/>
        </w:rPr>
        <w:tab/>
      </w:r>
      <w:r w:rsidR="00CC0C23" w:rsidRPr="006F56E2">
        <w:rPr>
          <w:rFonts w:ascii="Times New Roman" w:hAnsi="Times New Roman"/>
          <w:sz w:val="24"/>
        </w:rPr>
        <w:tab/>
      </w:r>
      <w:r w:rsidR="00CC0C23" w:rsidRPr="006F56E2">
        <w:rPr>
          <w:rFonts w:ascii="Times New Roman" w:hAnsi="Times New Roman"/>
          <w:sz w:val="24"/>
        </w:rPr>
        <w:tab/>
      </w:r>
      <w:r w:rsidR="00CC0C23" w:rsidRPr="006F56E2">
        <w:rPr>
          <w:rFonts w:ascii="Times New Roman" w:hAnsi="Times New Roman"/>
          <w:sz w:val="24"/>
        </w:rPr>
        <w:tab/>
      </w:r>
      <w:r w:rsidR="00CC0C23" w:rsidRPr="006F56E2">
        <w:rPr>
          <w:rFonts w:ascii="Times New Roman" w:hAnsi="Times New Roman"/>
          <w:sz w:val="24"/>
        </w:rPr>
        <w:tab/>
      </w:r>
    </w:p>
    <w:p w:rsidR="00CC0C23" w:rsidRPr="006F56E2" w:rsidRDefault="00CC0C23" w:rsidP="001A36F4">
      <w:pPr>
        <w:pStyle w:val="Bezproreda"/>
        <w:rPr>
          <w:rFonts w:ascii="Times New Roman" w:hAnsi="Times New Roman"/>
          <w:sz w:val="24"/>
        </w:rPr>
      </w:pP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  <w:t xml:space="preserve"> </w:t>
      </w:r>
    </w:p>
    <w:p w:rsidR="00CC0C23" w:rsidRPr="006F56E2" w:rsidRDefault="00CC0C23" w:rsidP="001A36F4">
      <w:pPr>
        <w:pStyle w:val="Bezproreda"/>
        <w:rPr>
          <w:rFonts w:ascii="Times New Roman" w:hAnsi="Times New Roman"/>
          <w:sz w:val="24"/>
        </w:rPr>
      </w:pPr>
      <w:r w:rsidRPr="006F56E2">
        <w:rPr>
          <w:rFonts w:ascii="Times New Roman" w:hAnsi="Times New Roman"/>
          <w:b/>
          <w:bCs/>
          <w:sz w:val="24"/>
        </w:rPr>
        <w:tab/>
      </w:r>
      <w:r w:rsidRPr="006F56E2">
        <w:rPr>
          <w:rFonts w:ascii="Times New Roman" w:hAnsi="Times New Roman"/>
          <w:sz w:val="24"/>
        </w:rPr>
        <w:t>Na temelju članka 41. Statuta općine Prozor-Rama-Prečišćeni tekst ("Službeni glasnik općine Prozor-Rama", broj: 03/01), Načelnik općine Prozor-Rama,  d o n o s i</w:t>
      </w:r>
    </w:p>
    <w:p w:rsidR="00CC0C23" w:rsidRPr="006F56E2" w:rsidRDefault="00CC0C23" w:rsidP="001A36F4">
      <w:pPr>
        <w:pStyle w:val="Bezproreda"/>
        <w:rPr>
          <w:rFonts w:ascii="Times New Roman" w:hAnsi="Times New Roman"/>
          <w:b/>
          <w:bCs/>
          <w:sz w:val="24"/>
        </w:rPr>
      </w:pPr>
    </w:p>
    <w:p w:rsidR="00CC0C23" w:rsidRPr="006F56E2" w:rsidRDefault="00CC0C23" w:rsidP="001A36F4">
      <w:pPr>
        <w:pStyle w:val="Bezproreda"/>
        <w:jc w:val="center"/>
        <w:rPr>
          <w:rFonts w:ascii="Times New Roman" w:hAnsi="Times New Roman"/>
          <w:b/>
          <w:bCs/>
          <w:sz w:val="24"/>
        </w:rPr>
      </w:pPr>
      <w:r w:rsidRPr="006F56E2">
        <w:rPr>
          <w:rFonts w:ascii="Times New Roman" w:hAnsi="Times New Roman"/>
          <w:b/>
          <w:bCs/>
          <w:sz w:val="24"/>
        </w:rPr>
        <w:t>O D L U K U</w:t>
      </w:r>
    </w:p>
    <w:p w:rsidR="00CC0C23" w:rsidRDefault="00CC0C23" w:rsidP="001A36F4">
      <w:pPr>
        <w:pStyle w:val="Bezproreda"/>
        <w:jc w:val="center"/>
        <w:rPr>
          <w:rFonts w:ascii="Times New Roman" w:hAnsi="Times New Roman"/>
          <w:bCs/>
          <w:sz w:val="24"/>
        </w:rPr>
      </w:pPr>
      <w:r w:rsidRPr="006F56E2">
        <w:rPr>
          <w:rFonts w:ascii="Times New Roman" w:hAnsi="Times New Roman"/>
          <w:b/>
          <w:bCs/>
          <w:sz w:val="24"/>
        </w:rPr>
        <w:t xml:space="preserve">o </w:t>
      </w:r>
      <w:r>
        <w:rPr>
          <w:rFonts w:ascii="Times New Roman" w:hAnsi="Times New Roman"/>
          <w:b/>
          <w:bCs/>
          <w:sz w:val="24"/>
        </w:rPr>
        <w:t xml:space="preserve">pokretanju Javnog poziva za odabir korisnika sredstava </w:t>
      </w:r>
      <w:r w:rsidRPr="006F56E2">
        <w:rPr>
          <w:rFonts w:ascii="Times New Roman" w:hAnsi="Times New Roman"/>
          <w:b/>
          <w:bCs/>
          <w:sz w:val="24"/>
        </w:rPr>
        <w:t>za poticaj za zapošljavanje u općini Prozor-Rama</w:t>
      </w:r>
      <w:r w:rsidR="004D4237">
        <w:rPr>
          <w:rFonts w:ascii="Times New Roman" w:hAnsi="Times New Roman"/>
          <w:b/>
          <w:bCs/>
          <w:sz w:val="24"/>
        </w:rPr>
        <w:t xml:space="preserve"> </w:t>
      </w:r>
      <w:r w:rsidR="005D64CE">
        <w:rPr>
          <w:rFonts w:ascii="Times New Roman" w:hAnsi="Times New Roman"/>
          <w:b/>
          <w:bCs/>
          <w:sz w:val="24"/>
        </w:rPr>
        <w:t>u 2019</w:t>
      </w:r>
      <w:r w:rsidRPr="00BC7E38">
        <w:rPr>
          <w:rFonts w:ascii="Times New Roman" w:hAnsi="Times New Roman"/>
          <w:b/>
          <w:bCs/>
          <w:sz w:val="24"/>
        </w:rPr>
        <w:t>.godini</w:t>
      </w:r>
    </w:p>
    <w:p w:rsidR="004D4237" w:rsidRDefault="004D4237" w:rsidP="001A36F4">
      <w:pPr>
        <w:pStyle w:val="Bezproreda"/>
        <w:jc w:val="center"/>
        <w:rPr>
          <w:rFonts w:ascii="Times New Roman" w:hAnsi="Times New Roman"/>
          <w:bCs/>
          <w:sz w:val="24"/>
        </w:rPr>
      </w:pPr>
    </w:p>
    <w:p w:rsidR="004D4237" w:rsidRPr="006F56E2" w:rsidRDefault="004D4237" w:rsidP="001A36F4">
      <w:pPr>
        <w:pStyle w:val="Bezproreda"/>
        <w:jc w:val="center"/>
        <w:rPr>
          <w:rFonts w:ascii="Times New Roman" w:hAnsi="Times New Roman"/>
          <w:bCs/>
          <w:sz w:val="24"/>
        </w:rPr>
      </w:pPr>
    </w:p>
    <w:p w:rsidR="00CC0C23" w:rsidRPr="006F56E2" w:rsidRDefault="00CC0C23" w:rsidP="004D4237">
      <w:pPr>
        <w:pStyle w:val="Bezproreda"/>
        <w:jc w:val="center"/>
        <w:rPr>
          <w:rFonts w:ascii="Times New Roman" w:hAnsi="Times New Roman"/>
          <w:b/>
          <w:bCs/>
          <w:sz w:val="24"/>
        </w:rPr>
      </w:pPr>
      <w:r w:rsidRPr="006F56E2">
        <w:rPr>
          <w:rFonts w:ascii="Times New Roman" w:hAnsi="Times New Roman"/>
          <w:b/>
          <w:bCs/>
          <w:sz w:val="24"/>
        </w:rPr>
        <w:t>Članak 1.</w:t>
      </w:r>
    </w:p>
    <w:p w:rsidR="00CC0C23" w:rsidRPr="00A80E8C" w:rsidRDefault="00CC0C23" w:rsidP="001A36F4">
      <w:pPr>
        <w:pStyle w:val="Bezproreda"/>
        <w:rPr>
          <w:rFonts w:ascii="Times New Roman" w:hAnsi="Times New Roman"/>
          <w:sz w:val="24"/>
        </w:rPr>
      </w:pPr>
      <w:r w:rsidRPr="00A80E8C">
        <w:rPr>
          <w:rFonts w:ascii="Times New Roman" w:hAnsi="Times New Roman"/>
          <w:sz w:val="24"/>
        </w:rPr>
        <w:t>Pokreće se procedura</w:t>
      </w:r>
      <w:r w:rsidR="001A36F4" w:rsidRPr="00A80E8C">
        <w:rPr>
          <w:rFonts w:ascii="Times New Roman" w:hAnsi="Times New Roman"/>
          <w:sz w:val="24"/>
        </w:rPr>
        <w:t xml:space="preserve"> j</w:t>
      </w:r>
      <w:r w:rsidRPr="00A80E8C">
        <w:rPr>
          <w:rFonts w:ascii="Times New Roman" w:hAnsi="Times New Roman"/>
          <w:sz w:val="24"/>
        </w:rPr>
        <w:t>avnog poziva za odabir korisnika s</w:t>
      </w:r>
      <w:r w:rsidR="005D64CE" w:rsidRPr="00A80E8C">
        <w:rPr>
          <w:rFonts w:ascii="Times New Roman" w:hAnsi="Times New Roman"/>
          <w:sz w:val="24"/>
        </w:rPr>
        <w:t>redstava za zapošljavanje u 2019</w:t>
      </w:r>
      <w:r w:rsidRPr="00A80E8C">
        <w:rPr>
          <w:rFonts w:ascii="Times New Roman" w:hAnsi="Times New Roman"/>
          <w:sz w:val="24"/>
        </w:rPr>
        <w:t xml:space="preserve">. godini. </w:t>
      </w:r>
    </w:p>
    <w:p w:rsidR="00CC0C23" w:rsidRPr="006F56E2" w:rsidRDefault="00CC0C23" w:rsidP="001A36F4">
      <w:pPr>
        <w:pStyle w:val="Bezproreda"/>
        <w:rPr>
          <w:rFonts w:ascii="Times New Roman" w:hAnsi="Times New Roman"/>
          <w:sz w:val="24"/>
        </w:rPr>
      </w:pPr>
    </w:p>
    <w:p w:rsidR="00CC0C23" w:rsidRPr="00CC0C23" w:rsidRDefault="00CC0C23" w:rsidP="004D4237">
      <w:pPr>
        <w:pStyle w:val="Bezproreda"/>
        <w:jc w:val="center"/>
        <w:rPr>
          <w:rFonts w:ascii="Times New Roman" w:hAnsi="Times New Roman"/>
          <w:b/>
          <w:bCs/>
          <w:sz w:val="24"/>
        </w:rPr>
      </w:pPr>
      <w:r w:rsidRPr="00CC0C23">
        <w:rPr>
          <w:rFonts w:ascii="Times New Roman" w:hAnsi="Times New Roman"/>
          <w:b/>
          <w:bCs/>
          <w:sz w:val="24"/>
        </w:rPr>
        <w:t xml:space="preserve">Članak </w:t>
      </w:r>
      <w:r>
        <w:rPr>
          <w:rFonts w:ascii="Times New Roman" w:hAnsi="Times New Roman"/>
          <w:b/>
          <w:bCs/>
          <w:sz w:val="24"/>
        </w:rPr>
        <w:t>2</w:t>
      </w:r>
      <w:r w:rsidRPr="00CC0C23">
        <w:rPr>
          <w:rFonts w:ascii="Times New Roman" w:hAnsi="Times New Roman"/>
          <w:b/>
          <w:bCs/>
          <w:sz w:val="24"/>
        </w:rPr>
        <w:t>.</w:t>
      </w:r>
    </w:p>
    <w:p w:rsidR="00CC0C23" w:rsidRPr="00A80E8C" w:rsidRDefault="00CC0C23" w:rsidP="00CC0C23">
      <w:pPr>
        <w:pStyle w:val="Bezproreda"/>
        <w:rPr>
          <w:rFonts w:ascii="Times New Roman" w:hAnsi="Times New Roman"/>
          <w:sz w:val="24"/>
        </w:rPr>
      </w:pPr>
      <w:r w:rsidRPr="00A80E8C">
        <w:rPr>
          <w:rFonts w:ascii="Times New Roman" w:hAnsi="Times New Roman"/>
          <w:bCs/>
          <w:sz w:val="24"/>
        </w:rPr>
        <w:t xml:space="preserve">Javnim pozivom predvidjeti </w:t>
      </w:r>
      <w:r w:rsidRPr="00A80E8C">
        <w:rPr>
          <w:rFonts w:ascii="Times New Roman" w:hAnsi="Times New Roman"/>
          <w:sz w:val="24"/>
        </w:rPr>
        <w:t>utrošak sredstava sa konta 6145</w:t>
      </w:r>
      <w:r w:rsidR="00413C43" w:rsidRPr="00A80E8C">
        <w:rPr>
          <w:rFonts w:ascii="Times New Roman" w:hAnsi="Times New Roman"/>
          <w:sz w:val="24"/>
        </w:rPr>
        <w:t>39</w:t>
      </w:r>
      <w:r w:rsidRPr="00A80E8C">
        <w:rPr>
          <w:rFonts w:ascii="Times New Roman" w:hAnsi="Times New Roman"/>
          <w:sz w:val="24"/>
        </w:rPr>
        <w:t xml:space="preserve"> - poticaj za zapošljavanje utvrđen u Pror</w:t>
      </w:r>
      <w:r w:rsidR="005D64CE" w:rsidRPr="00A80E8C">
        <w:rPr>
          <w:rFonts w:ascii="Times New Roman" w:hAnsi="Times New Roman"/>
          <w:sz w:val="24"/>
        </w:rPr>
        <w:t>ačunu općine Prozor-Rama za 2019</w:t>
      </w:r>
      <w:r w:rsidR="00C541BE">
        <w:rPr>
          <w:rFonts w:ascii="Times New Roman" w:hAnsi="Times New Roman"/>
          <w:sz w:val="24"/>
        </w:rPr>
        <w:t>.godinu u iznosu od 320.000,00  KM (</w:t>
      </w:r>
      <w:proofErr w:type="spellStart"/>
      <w:r w:rsidR="00C541BE">
        <w:rPr>
          <w:rFonts w:ascii="Times New Roman" w:hAnsi="Times New Roman"/>
          <w:sz w:val="24"/>
        </w:rPr>
        <w:t>tristodvadeset</w:t>
      </w:r>
      <w:bookmarkStart w:id="0" w:name="_GoBack"/>
      <w:bookmarkEnd w:id="0"/>
      <w:r w:rsidRPr="00A80E8C">
        <w:rPr>
          <w:rFonts w:ascii="Times New Roman" w:hAnsi="Times New Roman"/>
          <w:sz w:val="24"/>
        </w:rPr>
        <w:t>tisućakonvertibilnihmaraka</w:t>
      </w:r>
      <w:proofErr w:type="spellEnd"/>
      <w:r w:rsidRPr="00A80E8C">
        <w:rPr>
          <w:rFonts w:ascii="Times New Roman" w:hAnsi="Times New Roman"/>
          <w:sz w:val="24"/>
        </w:rPr>
        <w:t>).</w:t>
      </w:r>
    </w:p>
    <w:p w:rsidR="00CC0C23" w:rsidRPr="006F56E2" w:rsidRDefault="00CC0C23" w:rsidP="001A36F4">
      <w:pPr>
        <w:pStyle w:val="Bezproreda"/>
        <w:rPr>
          <w:rFonts w:ascii="Times New Roman" w:hAnsi="Times New Roman"/>
          <w:sz w:val="24"/>
        </w:rPr>
      </w:pPr>
    </w:p>
    <w:p w:rsidR="00CC0C23" w:rsidRPr="006F56E2" w:rsidRDefault="00CC0C23" w:rsidP="004D4237">
      <w:pPr>
        <w:pStyle w:val="Bezproreda"/>
        <w:jc w:val="center"/>
        <w:rPr>
          <w:rFonts w:ascii="Times New Roman" w:hAnsi="Times New Roman"/>
          <w:b/>
          <w:bCs/>
          <w:sz w:val="24"/>
        </w:rPr>
      </w:pPr>
      <w:r w:rsidRPr="006F56E2">
        <w:rPr>
          <w:rFonts w:ascii="Times New Roman" w:hAnsi="Times New Roman"/>
          <w:b/>
          <w:bCs/>
          <w:sz w:val="24"/>
        </w:rPr>
        <w:t xml:space="preserve">Članak </w:t>
      </w:r>
      <w:r>
        <w:rPr>
          <w:rFonts w:ascii="Times New Roman" w:hAnsi="Times New Roman"/>
          <w:b/>
          <w:bCs/>
          <w:sz w:val="24"/>
        </w:rPr>
        <w:t>3</w:t>
      </w:r>
      <w:r w:rsidRPr="006F56E2">
        <w:rPr>
          <w:rFonts w:ascii="Times New Roman" w:hAnsi="Times New Roman"/>
          <w:b/>
          <w:bCs/>
          <w:sz w:val="24"/>
        </w:rPr>
        <w:t>.</w:t>
      </w:r>
    </w:p>
    <w:p w:rsidR="00CC0C23" w:rsidRPr="006F56E2" w:rsidRDefault="00CC0C23" w:rsidP="001A36F4">
      <w:pPr>
        <w:pStyle w:val="Bezproreda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Postupak odabira korisnika i utrošak sredstava </w:t>
      </w:r>
      <w:r w:rsidRPr="006F56E2">
        <w:rPr>
          <w:rFonts w:ascii="Times New Roman" w:hAnsi="Times New Roman"/>
          <w:sz w:val="24"/>
        </w:rPr>
        <w:t xml:space="preserve">iz </w:t>
      </w:r>
      <w:r>
        <w:rPr>
          <w:rFonts w:ascii="Times New Roman" w:hAnsi="Times New Roman"/>
          <w:sz w:val="24"/>
        </w:rPr>
        <w:t xml:space="preserve">članka </w:t>
      </w:r>
      <w:r w:rsidRPr="006F56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Pr="006F56E2">
        <w:rPr>
          <w:rFonts w:ascii="Times New Roman" w:hAnsi="Times New Roman"/>
          <w:sz w:val="24"/>
        </w:rPr>
        <w:t xml:space="preserve">. ove Odluke </w:t>
      </w:r>
      <w:r>
        <w:rPr>
          <w:rFonts w:ascii="Times New Roman" w:hAnsi="Times New Roman"/>
          <w:sz w:val="24"/>
        </w:rPr>
        <w:t xml:space="preserve">vršiti </w:t>
      </w:r>
      <w:r w:rsidRPr="006F56E2">
        <w:rPr>
          <w:rFonts w:ascii="Times New Roman" w:hAnsi="Times New Roman"/>
          <w:sz w:val="24"/>
        </w:rPr>
        <w:t>će se sukladno Programu poticaja za zapošljavanje u općini Prozor-Rama, ("Sl</w:t>
      </w:r>
      <w:r w:rsidR="001A36F4">
        <w:rPr>
          <w:rFonts w:ascii="Times New Roman" w:hAnsi="Times New Roman"/>
          <w:sz w:val="24"/>
        </w:rPr>
        <w:t>.</w:t>
      </w:r>
      <w:r w:rsidRPr="006F56E2">
        <w:rPr>
          <w:rFonts w:ascii="Times New Roman" w:hAnsi="Times New Roman"/>
          <w:sz w:val="24"/>
        </w:rPr>
        <w:t xml:space="preserve"> glasnik opć</w:t>
      </w:r>
      <w:r w:rsidR="004D4237">
        <w:rPr>
          <w:rFonts w:ascii="Times New Roman" w:hAnsi="Times New Roman"/>
          <w:sz w:val="24"/>
        </w:rPr>
        <w:t xml:space="preserve">ine Prozo-Rama", broj: 4/11), </w:t>
      </w:r>
      <w:r w:rsidRPr="006F56E2">
        <w:rPr>
          <w:rFonts w:ascii="Times New Roman" w:hAnsi="Times New Roman"/>
          <w:sz w:val="24"/>
        </w:rPr>
        <w:t>za poticaj zapošljavanja na poslovima u proizvodnji i preradi na području općine Prozor-Rama</w:t>
      </w:r>
      <w:r>
        <w:rPr>
          <w:rFonts w:ascii="Times New Roman" w:hAnsi="Times New Roman"/>
          <w:sz w:val="24"/>
        </w:rPr>
        <w:t>, po</w:t>
      </w:r>
      <w:r>
        <w:rPr>
          <w:rFonts w:ascii="Times New Roman" w:hAnsi="Times New Roman"/>
          <w:sz w:val="24"/>
          <w:lang w:eastAsia="ar-SA"/>
        </w:rPr>
        <w:t xml:space="preserve"> precizno utvrđenim djelatnostima koje mogu biti predmetom poticanja</w:t>
      </w:r>
      <w:r w:rsidRPr="006F56E2">
        <w:rPr>
          <w:rFonts w:ascii="Times New Roman" w:hAnsi="Times New Roman"/>
          <w:sz w:val="24"/>
          <w:lang w:eastAsia="ar-SA"/>
        </w:rPr>
        <w:t>.</w:t>
      </w:r>
    </w:p>
    <w:p w:rsidR="00CC0C23" w:rsidRPr="006F56E2" w:rsidRDefault="00CC0C23" w:rsidP="001A36F4">
      <w:pPr>
        <w:pStyle w:val="Bezproreda"/>
        <w:rPr>
          <w:rFonts w:ascii="Times New Roman" w:hAnsi="Times New Roman"/>
          <w:sz w:val="24"/>
          <w:lang w:eastAsia="ar-SA"/>
        </w:rPr>
      </w:pPr>
    </w:p>
    <w:p w:rsidR="00CC0C23" w:rsidRPr="006F56E2" w:rsidRDefault="00CC0C23" w:rsidP="004D4237">
      <w:pPr>
        <w:pStyle w:val="Bezproreda"/>
        <w:jc w:val="center"/>
        <w:rPr>
          <w:rFonts w:ascii="Times New Roman" w:hAnsi="Times New Roman"/>
          <w:b/>
          <w:bCs/>
          <w:sz w:val="24"/>
          <w:lang w:eastAsia="ar-SA"/>
        </w:rPr>
      </w:pPr>
      <w:r w:rsidRPr="006F56E2">
        <w:rPr>
          <w:rFonts w:ascii="Times New Roman" w:hAnsi="Times New Roman"/>
          <w:b/>
          <w:bCs/>
          <w:sz w:val="24"/>
          <w:lang w:eastAsia="ar-SA"/>
        </w:rPr>
        <w:t>Članak 4.</w:t>
      </w:r>
    </w:p>
    <w:p w:rsidR="001A36F4" w:rsidRPr="001A36F4" w:rsidRDefault="001A36F4" w:rsidP="001A36F4">
      <w:pPr>
        <w:pStyle w:val="Bezproreda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Za provedbu ove Odluke imenovati će se posebno p</w:t>
      </w:r>
      <w:r w:rsidR="00CC0C23" w:rsidRPr="006F56E2">
        <w:rPr>
          <w:rFonts w:ascii="Times New Roman" w:hAnsi="Times New Roman"/>
          <w:sz w:val="24"/>
          <w:lang w:eastAsia="ar-SA"/>
        </w:rPr>
        <w:t>ovjerenstvo</w:t>
      </w:r>
      <w:r>
        <w:rPr>
          <w:rFonts w:ascii="Times New Roman" w:hAnsi="Times New Roman"/>
          <w:sz w:val="24"/>
          <w:lang w:eastAsia="ar-SA"/>
        </w:rPr>
        <w:t xml:space="preserve"> sa zadaćom da </w:t>
      </w:r>
      <w:r w:rsidR="00CC0C23" w:rsidRPr="006F56E2">
        <w:rPr>
          <w:rFonts w:ascii="Times New Roman" w:hAnsi="Times New Roman"/>
          <w:sz w:val="24"/>
          <w:lang w:eastAsia="ar-SA"/>
        </w:rPr>
        <w:t xml:space="preserve"> </w:t>
      </w:r>
      <w:r w:rsidRPr="001A36F4">
        <w:rPr>
          <w:rFonts w:ascii="Times New Roman" w:hAnsi="Times New Roman"/>
          <w:sz w:val="24"/>
          <w:lang w:eastAsia="ar-SA"/>
        </w:rPr>
        <w:t>izvrši uvid u prijave po Javnom pozivu</w:t>
      </w:r>
      <w:r>
        <w:rPr>
          <w:rFonts w:ascii="Times New Roman" w:hAnsi="Times New Roman"/>
          <w:sz w:val="24"/>
          <w:lang w:eastAsia="ar-SA"/>
        </w:rPr>
        <w:t xml:space="preserve"> za odabir korisnika sredstava, </w:t>
      </w:r>
      <w:r w:rsidRPr="001A36F4">
        <w:rPr>
          <w:rFonts w:ascii="Times New Roman" w:hAnsi="Times New Roman"/>
          <w:sz w:val="24"/>
          <w:lang w:eastAsia="ar-SA"/>
        </w:rPr>
        <w:t>ocjeni prihvatljivost zahtjeva,  predloži Načelniku mišljenje po zahtjevima, pripremi nacrte Ugovora o reguliranju međusobnih odnosa sa odabranim korisnicima, nadzire i prati realizaciju po potpisanim ugovorima između Općine i korisnika sredstava poticaja, te dostavlja izvješće o realizaciji potpisanih ugovora.</w:t>
      </w:r>
    </w:p>
    <w:p w:rsidR="00CC0C23" w:rsidRPr="006F56E2" w:rsidRDefault="00CC0C23" w:rsidP="001A36F4">
      <w:pPr>
        <w:pStyle w:val="Bezproreda"/>
        <w:rPr>
          <w:rFonts w:ascii="Times New Roman" w:hAnsi="Times New Roman"/>
          <w:b/>
          <w:sz w:val="24"/>
          <w:lang w:eastAsia="ar-SA"/>
        </w:rPr>
      </w:pPr>
    </w:p>
    <w:p w:rsidR="00CC0C23" w:rsidRPr="006F56E2" w:rsidRDefault="00CC0C23" w:rsidP="004D4237">
      <w:pPr>
        <w:pStyle w:val="Bezproreda"/>
        <w:jc w:val="center"/>
        <w:rPr>
          <w:rFonts w:ascii="Times New Roman" w:hAnsi="Times New Roman"/>
          <w:b/>
          <w:bCs/>
          <w:sz w:val="24"/>
          <w:lang w:eastAsia="ar-SA"/>
        </w:rPr>
      </w:pPr>
      <w:r w:rsidRPr="006F56E2">
        <w:rPr>
          <w:rFonts w:ascii="Times New Roman" w:hAnsi="Times New Roman"/>
          <w:b/>
          <w:bCs/>
          <w:sz w:val="24"/>
          <w:lang w:eastAsia="ar-SA"/>
        </w:rPr>
        <w:t>Članak 5.</w:t>
      </w:r>
    </w:p>
    <w:p w:rsidR="00CC0C23" w:rsidRPr="006F56E2" w:rsidRDefault="00CC0C23" w:rsidP="001A36F4">
      <w:pPr>
        <w:pStyle w:val="Bezproreda"/>
        <w:rPr>
          <w:rFonts w:ascii="Times New Roman" w:hAnsi="Times New Roman"/>
          <w:sz w:val="24"/>
          <w:lang w:eastAsia="ar-SA"/>
        </w:rPr>
      </w:pPr>
      <w:r w:rsidRPr="006F56E2">
        <w:rPr>
          <w:rFonts w:ascii="Times New Roman" w:hAnsi="Times New Roman"/>
          <w:sz w:val="24"/>
          <w:lang w:eastAsia="ar-SA"/>
        </w:rPr>
        <w:t xml:space="preserve">Sredstva iz članka  </w:t>
      </w:r>
      <w:r w:rsidR="001A36F4">
        <w:rPr>
          <w:rFonts w:ascii="Times New Roman" w:hAnsi="Times New Roman"/>
          <w:sz w:val="24"/>
          <w:lang w:eastAsia="ar-SA"/>
        </w:rPr>
        <w:t>2</w:t>
      </w:r>
      <w:r w:rsidRPr="006F56E2">
        <w:rPr>
          <w:rFonts w:ascii="Times New Roman" w:hAnsi="Times New Roman"/>
          <w:sz w:val="24"/>
          <w:lang w:eastAsia="ar-SA"/>
        </w:rPr>
        <w:t>. ove Odluke utrošit će se i za troškove postupaka po Javnom pozivu.</w:t>
      </w:r>
    </w:p>
    <w:p w:rsidR="00CC0C23" w:rsidRPr="006F56E2" w:rsidRDefault="00CC0C23" w:rsidP="001A36F4">
      <w:pPr>
        <w:pStyle w:val="Bezproreda"/>
        <w:rPr>
          <w:rFonts w:ascii="Times New Roman" w:hAnsi="Times New Roman"/>
          <w:b/>
          <w:bCs/>
          <w:sz w:val="24"/>
          <w:lang w:eastAsia="ar-SA"/>
        </w:rPr>
      </w:pPr>
    </w:p>
    <w:p w:rsidR="00CC0C23" w:rsidRPr="006F56E2" w:rsidRDefault="00CC0C23" w:rsidP="004D4237">
      <w:pPr>
        <w:pStyle w:val="Bezproreda"/>
        <w:jc w:val="center"/>
        <w:rPr>
          <w:rFonts w:ascii="Times New Roman" w:hAnsi="Times New Roman"/>
          <w:b/>
          <w:bCs/>
          <w:sz w:val="24"/>
          <w:lang w:eastAsia="ar-SA"/>
        </w:rPr>
      </w:pPr>
      <w:r w:rsidRPr="006F56E2">
        <w:rPr>
          <w:rFonts w:ascii="Times New Roman" w:hAnsi="Times New Roman"/>
          <w:b/>
          <w:bCs/>
          <w:sz w:val="24"/>
          <w:lang w:eastAsia="ar-SA"/>
        </w:rPr>
        <w:t>Članak 6.</w:t>
      </w:r>
    </w:p>
    <w:p w:rsidR="00CC0C23" w:rsidRPr="006F56E2" w:rsidRDefault="00CC0C23" w:rsidP="001A36F4">
      <w:pPr>
        <w:pStyle w:val="Bezproreda"/>
        <w:rPr>
          <w:rFonts w:ascii="Times New Roman" w:hAnsi="Times New Roman"/>
          <w:sz w:val="24"/>
        </w:rPr>
      </w:pPr>
      <w:r w:rsidRPr="006F56E2">
        <w:rPr>
          <w:rFonts w:ascii="Times New Roman" w:hAnsi="Times New Roman"/>
          <w:sz w:val="24"/>
        </w:rPr>
        <w:t>Odluka stupa na snagu danom donošenja i ima se objaviti u Službenom glasniku općine Prozor-Rama.</w:t>
      </w:r>
    </w:p>
    <w:p w:rsidR="00CC0C23" w:rsidRDefault="00CC0C23" w:rsidP="001A36F4">
      <w:pPr>
        <w:pStyle w:val="Bezproreda"/>
        <w:rPr>
          <w:rFonts w:ascii="Times New Roman" w:hAnsi="Times New Roman"/>
          <w:sz w:val="24"/>
        </w:rPr>
      </w:pPr>
    </w:p>
    <w:p w:rsidR="004D4237" w:rsidRPr="006F56E2" w:rsidRDefault="004D4237" w:rsidP="001A36F4">
      <w:pPr>
        <w:pStyle w:val="Bezproreda"/>
        <w:rPr>
          <w:rFonts w:ascii="Times New Roman" w:hAnsi="Times New Roman"/>
          <w:sz w:val="24"/>
        </w:rPr>
      </w:pPr>
    </w:p>
    <w:p w:rsidR="00CC0C23" w:rsidRPr="006F56E2" w:rsidRDefault="00CC0C23" w:rsidP="001A36F4">
      <w:pPr>
        <w:pStyle w:val="Bezproreda"/>
        <w:rPr>
          <w:rFonts w:ascii="Times New Roman" w:hAnsi="Times New Roman"/>
          <w:b/>
          <w:bCs/>
          <w:sz w:val="24"/>
        </w:rPr>
      </w:pPr>
      <w:proofErr w:type="spellStart"/>
      <w:r w:rsidRPr="006F56E2">
        <w:rPr>
          <w:rFonts w:ascii="Times New Roman" w:hAnsi="Times New Roman"/>
          <w:sz w:val="24"/>
        </w:rPr>
        <w:t>Co</w:t>
      </w:r>
      <w:proofErr w:type="spellEnd"/>
      <w:r w:rsidRPr="006F56E2">
        <w:rPr>
          <w:rFonts w:ascii="Times New Roman" w:hAnsi="Times New Roman"/>
          <w:sz w:val="24"/>
        </w:rPr>
        <w:t xml:space="preserve">: </w:t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b/>
          <w:bCs/>
          <w:sz w:val="24"/>
        </w:rPr>
        <w:t>NAČELNIK</w:t>
      </w:r>
    </w:p>
    <w:p w:rsidR="00CC0C23" w:rsidRPr="006F56E2" w:rsidRDefault="00CC0C23" w:rsidP="001A36F4">
      <w:pPr>
        <w:pStyle w:val="Bezproreda"/>
        <w:rPr>
          <w:rFonts w:ascii="Times New Roman" w:hAnsi="Times New Roman"/>
          <w:bCs/>
          <w:sz w:val="24"/>
        </w:rPr>
      </w:pPr>
      <w:proofErr w:type="spellStart"/>
      <w:r w:rsidRPr="006F56E2">
        <w:rPr>
          <w:rFonts w:ascii="Times New Roman" w:hAnsi="Times New Roman"/>
          <w:sz w:val="24"/>
        </w:rPr>
        <w:t>dosijeu</w:t>
      </w:r>
      <w:proofErr w:type="spellEnd"/>
      <w:r w:rsidRPr="006F56E2">
        <w:rPr>
          <w:rFonts w:ascii="Times New Roman" w:hAnsi="Times New Roman"/>
          <w:sz w:val="24"/>
        </w:rPr>
        <w:t>,</w:t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sz w:val="24"/>
        </w:rPr>
        <w:tab/>
      </w:r>
      <w:r w:rsidRPr="006F56E2">
        <w:rPr>
          <w:rFonts w:ascii="Times New Roman" w:hAnsi="Times New Roman"/>
          <w:bCs/>
          <w:sz w:val="24"/>
        </w:rPr>
        <w:t>dr. Jozo Ivančević</w:t>
      </w:r>
    </w:p>
    <w:p w:rsidR="00E85242" w:rsidRDefault="00CC0C23" w:rsidP="004D4237">
      <w:pPr>
        <w:pStyle w:val="Bezproreda"/>
      </w:pPr>
      <w:proofErr w:type="spellStart"/>
      <w:r w:rsidRPr="006F56E2">
        <w:rPr>
          <w:rFonts w:ascii="Times New Roman" w:hAnsi="Times New Roman"/>
          <w:sz w:val="24"/>
        </w:rPr>
        <w:t>pismohran</w:t>
      </w:r>
      <w:proofErr w:type="spellEnd"/>
    </w:p>
    <w:sectPr w:rsidR="00E85242" w:rsidSect="001A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23"/>
    <w:rsid w:val="001A36F4"/>
    <w:rsid w:val="00413C43"/>
    <w:rsid w:val="004A6C3C"/>
    <w:rsid w:val="004D4237"/>
    <w:rsid w:val="005D64CE"/>
    <w:rsid w:val="00A80E8C"/>
    <w:rsid w:val="00BC7E38"/>
    <w:rsid w:val="00C541BE"/>
    <w:rsid w:val="00CC0C23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0C23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0C23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2019-05-28T06:29:00Z</dcterms:created>
  <dcterms:modified xsi:type="dcterms:W3CDTF">2019-05-28T06:31:00Z</dcterms:modified>
</cp:coreProperties>
</file>