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50B" w:rsidRPr="00A4079A" w:rsidRDefault="00475F07" w:rsidP="00A4079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A4079A">
        <w:rPr>
          <w:rFonts w:ascii="Times New Roman" w:hAnsi="Times New Roman" w:cs="Times New Roman"/>
          <w:sz w:val="24"/>
          <w:szCs w:val="24"/>
          <w:lang w:val="hr-HR"/>
        </w:rPr>
        <w:t>Bosna i Hercegovina</w:t>
      </w:r>
    </w:p>
    <w:p w:rsidR="00475F07" w:rsidRPr="00A4079A" w:rsidRDefault="00475F07" w:rsidP="00A4079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Federacija Bosne i Hercegovine</w:t>
      </w:r>
    </w:p>
    <w:p w:rsidR="00475F07" w:rsidRPr="00A4079A" w:rsidRDefault="00274BDE" w:rsidP="00A4079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Hercegovačko-neretvanska županija</w:t>
      </w:r>
    </w:p>
    <w:p w:rsidR="00274BDE" w:rsidRPr="00A4079A" w:rsidRDefault="00274BDE" w:rsidP="00A4079A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OPĆINA PROZOR-RAMA</w:t>
      </w:r>
    </w:p>
    <w:p w:rsidR="00475F07" w:rsidRPr="00A4079A" w:rsidRDefault="00475F07">
      <w:pPr>
        <w:rPr>
          <w:rFonts w:ascii="Times New Roman" w:hAnsi="Times New Roman" w:cs="Times New Roman"/>
          <w:lang w:val="hr-HR"/>
        </w:rPr>
      </w:pPr>
    </w:p>
    <w:p w:rsidR="00475F07" w:rsidRPr="00A4079A" w:rsidRDefault="00475F07">
      <w:pPr>
        <w:rPr>
          <w:rFonts w:ascii="Times New Roman" w:hAnsi="Times New Roman" w:cs="Times New Roman"/>
          <w:lang w:val="hr-HR"/>
        </w:rPr>
      </w:pPr>
    </w:p>
    <w:p w:rsidR="00475F07" w:rsidRPr="00A4079A" w:rsidRDefault="00475F07">
      <w:pPr>
        <w:rPr>
          <w:rFonts w:ascii="Times New Roman" w:hAnsi="Times New Roman" w:cs="Times New Roman"/>
          <w:lang w:val="hr-HR"/>
        </w:rPr>
      </w:pPr>
    </w:p>
    <w:p w:rsidR="00475F07" w:rsidRPr="00A4079A" w:rsidRDefault="00475F07">
      <w:pPr>
        <w:rPr>
          <w:rFonts w:ascii="Times New Roman" w:hAnsi="Times New Roman" w:cs="Times New Roman"/>
          <w:lang w:val="hr-HR"/>
        </w:rPr>
      </w:pPr>
    </w:p>
    <w:p w:rsidR="00475F07" w:rsidRPr="00A4079A" w:rsidRDefault="00475F07">
      <w:pPr>
        <w:rPr>
          <w:rFonts w:ascii="Times New Roman" w:hAnsi="Times New Roman" w:cs="Times New Roman"/>
          <w:lang w:val="hr-HR"/>
        </w:rPr>
      </w:pPr>
    </w:p>
    <w:p w:rsidR="00475F07" w:rsidRDefault="00475F07">
      <w:pPr>
        <w:rPr>
          <w:rFonts w:ascii="Times New Roman" w:hAnsi="Times New Roman" w:cs="Times New Roman"/>
          <w:lang w:val="hr-HR"/>
        </w:rPr>
      </w:pPr>
    </w:p>
    <w:p w:rsidR="0051749B" w:rsidRPr="00A4079A" w:rsidRDefault="0051749B">
      <w:pPr>
        <w:rPr>
          <w:rFonts w:ascii="Times New Roman" w:hAnsi="Times New Roman" w:cs="Times New Roman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4079A">
        <w:rPr>
          <w:rFonts w:ascii="Times New Roman" w:hAnsi="Times New Roman" w:cs="Times New Roman"/>
          <w:b/>
          <w:sz w:val="28"/>
          <w:szCs w:val="28"/>
          <w:lang w:val="hr-HR"/>
        </w:rPr>
        <w:t xml:space="preserve">GODIŠNJE IZVJEŠĆE O RADU </w:t>
      </w:r>
    </w:p>
    <w:p w:rsidR="00E77B12" w:rsidRPr="00A4079A" w:rsidRDefault="00E77B12" w:rsidP="00475F0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4079A">
        <w:rPr>
          <w:rFonts w:ascii="Times New Roman" w:hAnsi="Times New Roman" w:cs="Times New Roman"/>
          <w:b/>
          <w:sz w:val="28"/>
          <w:szCs w:val="28"/>
          <w:lang w:val="hr-HR"/>
        </w:rPr>
        <w:t xml:space="preserve">OPĆINSKOG NAČELNIKA, </w:t>
      </w:r>
      <w:r w:rsidR="00475F07" w:rsidRPr="00A4079A">
        <w:rPr>
          <w:rFonts w:ascii="Times New Roman" w:hAnsi="Times New Roman" w:cs="Times New Roman"/>
          <w:b/>
          <w:sz w:val="28"/>
          <w:szCs w:val="28"/>
          <w:lang w:val="hr-HR"/>
        </w:rPr>
        <w:t>SLUŽBI ZA UPRAVU</w:t>
      </w:r>
      <w:r w:rsidRPr="00A4079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I DRUGIH SLUŽBI</w:t>
      </w:r>
      <w:r w:rsidR="00475F07" w:rsidRPr="00A4079A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A4079A">
        <w:rPr>
          <w:rFonts w:ascii="Times New Roman" w:hAnsi="Times New Roman" w:cs="Times New Roman"/>
          <w:b/>
          <w:sz w:val="28"/>
          <w:szCs w:val="28"/>
          <w:lang w:val="hr-HR"/>
        </w:rPr>
        <w:t>OPĆINE PROZOR-RAMA</w:t>
      </w:r>
      <w:r w:rsidR="00A4079A" w:rsidRPr="00A4079A">
        <w:t xml:space="preserve"> </w:t>
      </w:r>
      <w:r w:rsidR="00A4079A" w:rsidRPr="00A4079A">
        <w:rPr>
          <w:rFonts w:ascii="Times New Roman" w:hAnsi="Times New Roman" w:cs="Times New Roman"/>
          <w:b/>
          <w:sz w:val="28"/>
          <w:szCs w:val="28"/>
          <w:lang w:val="hr-HR"/>
        </w:rPr>
        <w:t>ZA 2023. GODINU</w:t>
      </w: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A4079A" w:rsidRDefault="00A4079A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A4079A" w:rsidRDefault="00A4079A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A4079A" w:rsidRPr="00A4079A" w:rsidRDefault="00A4079A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475F07" w:rsidRPr="00A4079A" w:rsidRDefault="00475F07" w:rsidP="00475F0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Ožujak 2024. godine</w:t>
      </w: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D1D21" w:rsidRDefault="004D1D21" w:rsidP="004D1D21">
      <w:pPr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75F07" w:rsidRPr="004D1D21" w:rsidRDefault="00475F07" w:rsidP="004D1D21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UVOD</w:t>
      </w:r>
    </w:p>
    <w:p w:rsidR="00F5115C" w:rsidRDefault="00F5115C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F5115C" w:rsidRDefault="00F5115C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75F07" w:rsidRPr="00475F07" w:rsidRDefault="0080387B" w:rsidP="008461F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Cilj Godišnjeg izvješća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115C">
        <w:rPr>
          <w:rFonts w:ascii="Times New Roman" w:hAnsi="Times New Roman" w:cs="Times New Roman"/>
          <w:sz w:val="24"/>
          <w:szCs w:val="24"/>
          <w:lang w:val="hr-HR"/>
        </w:rPr>
        <w:t xml:space="preserve">o radu Općinskog </w:t>
      </w:r>
      <w:r w:rsidR="00E77B12">
        <w:rPr>
          <w:rFonts w:ascii="Times New Roman" w:hAnsi="Times New Roman" w:cs="Times New Roman"/>
          <w:sz w:val="24"/>
          <w:szCs w:val="24"/>
          <w:lang w:val="hr-HR"/>
        </w:rPr>
        <w:t xml:space="preserve">načelnika, </w:t>
      </w:r>
      <w:r w:rsidR="00F5115C">
        <w:rPr>
          <w:rFonts w:ascii="Times New Roman" w:hAnsi="Times New Roman" w:cs="Times New Roman"/>
          <w:sz w:val="24"/>
          <w:szCs w:val="24"/>
          <w:lang w:val="hr-HR"/>
        </w:rPr>
        <w:t>općinskih službi z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F5115C">
        <w:rPr>
          <w:rFonts w:ascii="Times New Roman" w:hAnsi="Times New Roman" w:cs="Times New Roman"/>
          <w:sz w:val="24"/>
          <w:szCs w:val="24"/>
          <w:lang w:val="hr-HR"/>
        </w:rPr>
        <w:t xml:space="preserve"> upravu</w:t>
      </w:r>
      <w:r w:rsidR="00E77B12">
        <w:rPr>
          <w:rFonts w:ascii="Times New Roman" w:hAnsi="Times New Roman" w:cs="Times New Roman"/>
          <w:sz w:val="24"/>
          <w:szCs w:val="24"/>
          <w:lang w:val="hr-HR"/>
        </w:rPr>
        <w:t xml:space="preserve"> i drugih službi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 xml:space="preserve"> Općine Prozor-Rama</w:t>
      </w:r>
      <w:r w:rsidR="00F5115C">
        <w:rPr>
          <w:rFonts w:ascii="Times New Roman" w:hAnsi="Times New Roman" w:cs="Times New Roman"/>
          <w:sz w:val="24"/>
          <w:szCs w:val="24"/>
          <w:lang w:val="hr-HR"/>
        </w:rPr>
        <w:t xml:space="preserve"> za 2023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. godinu</w:t>
      </w:r>
      <w:r w:rsidR="00E77B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F5115C">
        <w:rPr>
          <w:rFonts w:ascii="Times New Roman" w:hAnsi="Times New Roman" w:cs="Times New Roman"/>
          <w:sz w:val="24"/>
          <w:szCs w:val="24"/>
          <w:lang w:val="hr-HR"/>
        </w:rPr>
        <w:t>informira</w:t>
      </w:r>
      <w:r>
        <w:rPr>
          <w:rFonts w:ascii="Times New Roman" w:hAnsi="Times New Roman" w:cs="Times New Roman"/>
          <w:sz w:val="24"/>
          <w:szCs w:val="24"/>
          <w:lang w:val="hr-HR"/>
        </w:rPr>
        <w:t>ti O</w:t>
      </w:r>
      <w:r w:rsidR="00F5115C">
        <w:rPr>
          <w:rFonts w:ascii="Times New Roman" w:hAnsi="Times New Roman" w:cs="Times New Roman"/>
          <w:sz w:val="24"/>
          <w:szCs w:val="24"/>
          <w:lang w:val="hr-HR"/>
        </w:rPr>
        <w:t>pćinsko vijeć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hr-HR"/>
        </w:rPr>
        <w:t>o radu jedinstvenog tijela uprave opć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Prozor-Rama kroz 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sagledavanje ostvarenja vlastitih programskih zadataka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aktivnosti, kao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informiranje o značajnim pitanjima re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aliziranim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izvještajnom razdoblju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0387B" w:rsidRDefault="0080387B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75F07" w:rsidRDefault="008461F5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</w:t>
      </w:r>
      <w:r w:rsidR="00456E91">
        <w:rPr>
          <w:rFonts w:ascii="Times New Roman" w:hAnsi="Times New Roman" w:cs="Times New Roman"/>
          <w:sz w:val="24"/>
          <w:szCs w:val="24"/>
          <w:lang w:val="hr-HR"/>
        </w:rPr>
        <w:t>avni temelj za pripremu Izvješća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radu nalazi se u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A4079A" w:rsidRPr="00475F07" w:rsidRDefault="00A4079A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75F07" w:rsidRPr="00475F07" w:rsidRDefault="008461F5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Zakonu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 xml:space="preserve"> o org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anizaciji organa uprave u Federa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ciji BiH (,,Službene novine Federacije BiH,</w:t>
      </w:r>
      <w:r w:rsidR="00DC1A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broj: 35/05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475F07" w:rsidRPr="00475F07" w:rsidRDefault="008461F5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Zakonu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 xml:space="preserve"> o načelima lokalne samouprave u Federaciji Bosne i Her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cegovine (,,Službene novine</w:t>
      </w:r>
      <w:r w:rsidR="00DC1A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E54C2">
        <w:rPr>
          <w:rFonts w:ascii="Times New Roman" w:hAnsi="Times New Roman" w:cs="Times New Roman"/>
          <w:sz w:val="24"/>
          <w:szCs w:val="24"/>
          <w:lang w:val="hr-HR"/>
        </w:rPr>
        <w:t>Federacije BiH" broj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9E54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49/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06)</w:t>
      </w:r>
    </w:p>
    <w:p w:rsidR="00475F07" w:rsidRPr="00475F07" w:rsidRDefault="008461F5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Zakonu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 xml:space="preserve"> o razvojnom planir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anju i upravljanju razvojem u Federaciji Bosne i Hercegovine</w:t>
      </w:r>
      <w:r w:rsidR="00DC1A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Službene n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ovine Federacije BiH, broj 32/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17)</w:t>
      </w:r>
    </w:p>
    <w:p w:rsidR="00475F07" w:rsidRPr="00475F07" w:rsidRDefault="0080387B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Ur</w:t>
      </w:r>
      <w:r w:rsidR="008461F5">
        <w:rPr>
          <w:rFonts w:ascii="Times New Roman" w:hAnsi="Times New Roman" w:cs="Times New Roman"/>
          <w:sz w:val="24"/>
          <w:szCs w:val="24"/>
          <w:lang w:val="hr-HR"/>
        </w:rPr>
        <w:t>edbi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trogodišnjem i godišnjem planir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anju rada, monitoringu i izvještavanju u Federaciji</w:t>
      </w:r>
      <w:r w:rsidR="00DC1A4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Bosne i Her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cegovine (,,Službene no</w:t>
      </w:r>
      <w:r>
        <w:rPr>
          <w:rFonts w:ascii="Times New Roman" w:hAnsi="Times New Roman" w:cs="Times New Roman"/>
          <w:sz w:val="24"/>
          <w:szCs w:val="24"/>
          <w:lang w:val="hr-HR"/>
        </w:rPr>
        <w:t>vine Federacije BiH" broj: 74/1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>9)</w:t>
      </w:r>
    </w:p>
    <w:p w:rsidR="00475F07" w:rsidRPr="00475F07" w:rsidRDefault="008461F5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Statutu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 xml:space="preserve"> općine Prozor-Rama</w:t>
      </w:r>
      <w:r w:rsidR="00E467A7">
        <w:rPr>
          <w:rFonts w:ascii="Times New Roman" w:hAnsi="Times New Roman" w:cs="Times New Roman"/>
          <w:sz w:val="24"/>
          <w:szCs w:val="24"/>
          <w:lang w:val="hr-HR"/>
        </w:rPr>
        <w:t>-pročišćeni tekst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 xml:space="preserve"> (,,Služ</w:t>
      </w:r>
      <w:r w:rsidR="00475F07" w:rsidRPr="00475F07">
        <w:rPr>
          <w:rFonts w:ascii="Times New Roman" w:hAnsi="Times New Roman" w:cs="Times New Roman"/>
          <w:sz w:val="24"/>
          <w:szCs w:val="24"/>
          <w:lang w:val="hr-HR"/>
        </w:rPr>
        <w:t xml:space="preserve">beni glasnik </w:t>
      </w:r>
      <w:r w:rsidR="00E467A7">
        <w:rPr>
          <w:rFonts w:ascii="Times New Roman" w:hAnsi="Times New Roman" w:cs="Times New Roman"/>
          <w:sz w:val="24"/>
          <w:szCs w:val="24"/>
          <w:lang w:val="hr-HR"/>
        </w:rPr>
        <w:t>Općine Prozor-Rama“, broj: 3/01</w:t>
      </w:r>
      <w:r w:rsidR="0080387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475F07" w:rsidRPr="00475F07" w:rsidRDefault="00475F07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5F07">
        <w:rPr>
          <w:rFonts w:ascii="Times New Roman" w:hAnsi="Times New Roman" w:cs="Times New Roman"/>
          <w:sz w:val="24"/>
          <w:szCs w:val="24"/>
          <w:lang w:val="hr-HR"/>
        </w:rPr>
        <w:t>- Pr</w:t>
      </w:r>
      <w:r w:rsidR="008461F5">
        <w:rPr>
          <w:rFonts w:ascii="Times New Roman" w:hAnsi="Times New Roman" w:cs="Times New Roman"/>
          <w:sz w:val="24"/>
          <w:szCs w:val="24"/>
          <w:lang w:val="hr-HR"/>
        </w:rPr>
        <w:t>avilniku</w:t>
      </w:r>
      <w:r w:rsidR="009E54C2">
        <w:rPr>
          <w:rFonts w:ascii="Times New Roman" w:hAnsi="Times New Roman" w:cs="Times New Roman"/>
          <w:sz w:val="24"/>
          <w:szCs w:val="24"/>
          <w:lang w:val="hr-HR"/>
        </w:rPr>
        <w:t xml:space="preserve"> o unutarnjoj organizaciji općinskih službi za upravu i drugih službi u općini Prozor-Rama-pročišćeni tekst („Službeni glasnik Općine Prozor-Rama“, broj: 1/22, 2/22, 4/22, 3/23 i 4/23)</w:t>
      </w:r>
    </w:p>
    <w:p w:rsidR="00475F07" w:rsidRDefault="00475F07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9A45CD" w:rsidRPr="009A45CD" w:rsidRDefault="009A45CD" w:rsidP="009A45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45CD">
        <w:rPr>
          <w:rFonts w:ascii="Times New Roman" w:hAnsi="Times New Roman" w:cs="Times New Roman"/>
          <w:sz w:val="24"/>
          <w:szCs w:val="24"/>
          <w:lang w:val="hr-HR"/>
        </w:rPr>
        <w:t>Rukovođenje Općinom Načelnik ostvaruje putem rukovodećih državnih službenika koji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Pr="009A45CD">
        <w:rPr>
          <w:rFonts w:ascii="Times New Roman" w:hAnsi="Times New Roman" w:cs="Times New Roman"/>
          <w:sz w:val="24"/>
          <w:szCs w:val="24"/>
          <w:lang w:val="hr-HR"/>
        </w:rPr>
        <w:t>eposredno rukovode službama za upravu i stručnim službama.</w:t>
      </w:r>
    </w:p>
    <w:p w:rsidR="009A45CD" w:rsidRPr="009A45CD" w:rsidRDefault="009A45CD" w:rsidP="009A45C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9A45CD" w:rsidRPr="009A45CD" w:rsidRDefault="00DC1A4B" w:rsidP="00DC1A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Poslove i zadatke lokalne samouprave iz izvorne nadležnosti općine kao i upravne poslove koji se federalnim i županijskim zakonom stave u nadležnost općine obavlja organ državne službe putem sljedećih službi za upravu i to:</w:t>
      </w:r>
    </w:p>
    <w:p w:rsidR="009A45CD" w:rsidRPr="009A45CD" w:rsidRDefault="009A45CD" w:rsidP="009A45CD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1354EF" w:rsidRDefault="001354EF" w:rsidP="00DC1A4B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354EF">
        <w:rPr>
          <w:rFonts w:ascii="Times New Roman" w:hAnsi="Times New Roman" w:cs="Times New Roman"/>
          <w:sz w:val="24"/>
          <w:szCs w:val="24"/>
          <w:lang w:val="hr-HR"/>
        </w:rPr>
        <w:t>Sl</w:t>
      </w:r>
      <w:r w:rsidR="009A45CD" w:rsidRPr="001354EF">
        <w:rPr>
          <w:rFonts w:ascii="Times New Roman" w:hAnsi="Times New Roman" w:cs="Times New Roman"/>
          <w:sz w:val="24"/>
          <w:szCs w:val="24"/>
          <w:lang w:val="hr-HR"/>
        </w:rPr>
        <w:t>užba za opć</w:t>
      </w:r>
      <w:r w:rsidRPr="001354EF">
        <w:rPr>
          <w:rFonts w:ascii="Times New Roman" w:hAnsi="Times New Roman" w:cs="Times New Roman"/>
          <w:sz w:val="24"/>
          <w:szCs w:val="24"/>
          <w:lang w:val="hr-HR"/>
        </w:rPr>
        <w:t>u upravu i društvene djelatnosti</w:t>
      </w:r>
    </w:p>
    <w:p w:rsidR="001354EF" w:rsidRDefault="009A45CD" w:rsidP="002B7DD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354EF">
        <w:rPr>
          <w:rFonts w:ascii="Times New Roman" w:hAnsi="Times New Roman" w:cs="Times New Roman"/>
          <w:sz w:val="24"/>
          <w:szCs w:val="24"/>
          <w:lang w:val="hr-HR"/>
        </w:rPr>
        <w:t>Služba za prostorno u</w:t>
      </w:r>
      <w:r w:rsidR="001354EF" w:rsidRPr="001354EF">
        <w:rPr>
          <w:rFonts w:ascii="Times New Roman" w:hAnsi="Times New Roman" w:cs="Times New Roman"/>
          <w:sz w:val="24"/>
          <w:szCs w:val="24"/>
          <w:lang w:val="hr-HR"/>
        </w:rPr>
        <w:t>ređenje i komunalne djelatnosti</w:t>
      </w:r>
    </w:p>
    <w:p w:rsidR="001354EF" w:rsidRDefault="009A45CD" w:rsidP="00152E28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354EF">
        <w:rPr>
          <w:rFonts w:ascii="Times New Roman" w:hAnsi="Times New Roman" w:cs="Times New Roman"/>
          <w:sz w:val="24"/>
          <w:szCs w:val="24"/>
          <w:lang w:val="hr-HR"/>
        </w:rPr>
        <w:t>Služba za razvoj, p</w:t>
      </w:r>
      <w:r w:rsidR="001354EF" w:rsidRPr="001354EF">
        <w:rPr>
          <w:rFonts w:ascii="Times New Roman" w:hAnsi="Times New Roman" w:cs="Times New Roman"/>
          <w:sz w:val="24"/>
          <w:szCs w:val="24"/>
          <w:lang w:val="hr-HR"/>
        </w:rPr>
        <w:t>oduzetništvo, obrt i financije</w:t>
      </w:r>
    </w:p>
    <w:p w:rsidR="00475F07" w:rsidRDefault="009A45CD" w:rsidP="001354EF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354EF">
        <w:rPr>
          <w:rFonts w:ascii="Times New Roman" w:hAnsi="Times New Roman" w:cs="Times New Roman"/>
          <w:sz w:val="24"/>
          <w:szCs w:val="24"/>
          <w:lang w:val="hr-HR"/>
        </w:rPr>
        <w:t>Služba za geodetske, imovinsko-pravn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e poslove i katastar</w:t>
      </w:r>
    </w:p>
    <w:p w:rsidR="00DC1A4B" w:rsidRDefault="00DC1A4B" w:rsidP="00DC1A4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DC1A4B" w:rsidRDefault="00FE0827" w:rsidP="00DC1A4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Službe za obavljanje stručnih</w:t>
      </w:r>
      <w:r w:rsidR="00DC1A4B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C1A4B">
        <w:rPr>
          <w:rFonts w:ascii="Times New Roman" w:hAnsi="Times New Roman" w:cs="Times New Roman"/>
          <w:sz w:val="24"/>
          <w:szCs w:val="24"/>
          <w:lang w:val="hr-HR"/>
        </w:rPr>
        <w:t>tehničkih i drugih poslova su:</w:t>
      </w:r>
    </w:p>
    <w:p w:rsidR="00DC1A4B" w:rsidRDefault="00DC1A4B" w:rsidP="00A15DB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DC1A4B">
        <w:rPr>
          <w:rFonts w:ascii="Times New Roman" w:hAnsi="Times New Roman" w:cs="Times New Roman"/>
          <w:sz w:val="24"/>
          <w:szCs w:val="24"/>
          <w:lang w:val="hr-HR"/>
        </w:rPr>
        <w:t>Stručna služba za poslove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C1A4B" w:rsidRPr="00DC1A4B" w:rsidRDefault="00DC1A4B" w:rsidP="00A15DB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Pr="00DC1A4B">
        <w:rPr>
          <w:rFonts w:ascii="Times New Roman" w:hAnsi="Times New Roman" w:cs="Times New Roman"/>
          <w:sz w:val="24"/>
          <w:szCs w:val="24"/>
          <w:lang w:val="hr-HR"/>
        </w:rPr>
        <w:t xml:space="preserve">Ured Načelnika </w:t>
      </w:r>
    </w:p>
    <w:p w:rsidR="00DC1A4B" w:rsidRDefault="00DC1A4B" w:rsidP="00FE0827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C1A4B">
        <w:rPr>
          <w:rFonts w:ascii="Times New Roman" w:hAnsi="Times New Roman" w:cs="Times New Roman"/>
          <w:sz w:val="24"/>
          <w:szCs w:val="24"/>
          <w:lang w:val="hr-HR"/>
        </w:rPr>
        <w:t>Jedinica za internu reviziju</w:t>
      </w:r>
    </w:p>
    <w:p w:rsidR="00DC1A4B" w:rsidRPr="00DC1A4B" w:rsidRDefault="00DC1A4B" w:rsidP="00360343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DC1A4B">
        <w:rPr>
          <w:rFonts w:ascii="Times New Roman" w:hAnsi="Times New Roman" w:cs="Times New Roman"/>
          <w:sz w:val="24"/>
          <w:szCs w:val="24"/>
          <w:lang w:val="hr-HR"/>
        </w:rPr>
        <w:t>Odsjek za inspekcijske poslove i komunalni red</w:t>
      </w:r>
    </w:p>
    <w:p w:rsidR="00F5115C" w:rsidRDefault="00F5115C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F5115C" w:rsidRDefault="00FE0827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Koordinacijom rada općinskih s</w:t>
      </w:r>
      <w:r w:rsidRPr="00FE0827">
        <w:rPr>
          <w:rFonts w:ascii="Times New Roman" w:hAnsi="Times New Roman" w:cs="Times New Roman"/>
          <w:sz w:val="24"/>
          <w:szCs w:val="24"/>
          <w:lang w:val="hr-HR"/>
        </w:rPr>
        <w:t>lužbi i samostalnih odsjeka sve zadaće su ispunjavane  uspješno.</w:t>
      </w:r>
    </w:p>
    <w:p w:rsidR="00FE0827" w:rsidRDefault="00FE0827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FE0827" w:rsidRDefault="00FE0827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FE0827" w:rsidRDefault="00FE0827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75F07" w:rsidRDefault="00A4079A" w:rsidP="004D1D21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IZVJEŠĆE O RADU </w:t>
      </w:r>
    </w:p>
    <w:p w:rsidR="0080387B" w:rsidRDefault="0080387B" w:rsidP="0080387B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F5115C" w:rsidRDefault="00F5115C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F5115C" w:rsidRDefault="00F5115C" w:rsidP="00E534D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115C">
        <w:rPr>
          <w:rFonts w:ascii="Times New Roman" w:hAnsi="Times New Roman" w:cs="Times New Roman"/>
          <w:sz w:val="24"/>
          <w:szCs w:val="24"/>
          <w:lang w:val="hr-HR"/>
        </w:rPr>
        <w:t xml:space="preserve">Poslovi </w:t>
      </w:r>
      <w:r>
        <w:rPr>
          <w:rFonts w:ascii="Times New Roman" w:hAnsi="Times New Roman" w:cs="Times New Roman"/>
          <w:sz w:val="24"/>
          <w:szCs w:val="24"/>
          <w:lang w:val="hr-HR"/>
        </w:rPr>
        <w:t>Načelnika i općinske uprave u 2023</w:t>
      </w:r>
      <w:r w:rsidRPr="00F5115C">
        <w:rPr>
          <w:rFonts w:ascii="Times New Roman" w:hAnsi="Times New Roman" w:cs="Times New Roman"/>
          <w:sz w:val="24"/>
          <w:szCs w:val="24"/>
          <w:lang w:val="hr-HR"/>
        </w:rPr>
        <w:t>. godini obavljeni su u skladu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Pr="00F5115C">
        <w:rPr>
          <w:rFonts w:ascii="Times New Roman" w:hAnsi="Times New Roman" w:cs="Times New Roman"/>
          <w:sz w:val="24"/>
          <w:szCs w:val="24"/>
          <w:lang w:val="hr-HR"/>
        </w:rPr>
        <w:t xml:space="preserve"> odredbama Zakona o</w:t>
      </w:r>
      <w:r w:rsidR="00EA1815">
        <w:rPr>
          <w:rFonts w:ascii="Times New Roman" w:hAnsi="Times New Roman" w:cs="Times New Roman"/>
          <w:sz w:val="24"/>
          <w:szCs w:val="24"/>
          <w:lang w:val="hr-HR"/>
        </w:rPr>
        <w:t xml:space="preserve"> načelima lokalne</w:t>
      </w:r>
      <w:r w:rsidRPr="00F5115C">
        <w:rPr>
          <w:rFonts w:ascii="Times New Roman" w:hAnsi="Times New Roman" w:cs="Times New Roman"/>
          <w:sz w:val="24"/>
          <w:szCs w:val="24"/>
          <w:lang w:val="hr-HR"/>
        </w:rPr>
        <w:t xml:space="preserve"> sa</w:t>
      </w:r>
      <w:r w:rsidR="00EA1815">
        <w:rPr>
          <w:rFonts w:ascii="Times New Roman" w:hAnsi="Times New Roman" w:cs="Times New Roman"/>
          <w:sz w:val="24"/>
          <w:szCs w:val="24"/>
          <w:lang w:val="hr-HR"/>
        </w:rPr>
        <w:t>mouprave</w:t>
      </w:r>
      <w:r>
        <w:rPr>
          <w:rFonts w:ascii="Times New Roman" w:hAnsi="Times New Roman" w:cs="Times New Roman"/>
          <w:sz w:val="24"/>
          <w:szCs w:val="24"/>
          <w:lang w:val="hr-HR"/>
        </w:rPr>
        <w:t>, Statutom Općine Prozor-Rama</w:t>
      </w:r>
      <w:r w:rsidRPr="00F5115C">
        <w:rPr>
          <w:rFonts w:ascii="Times New Roman" w:hAnsi="Times New Roman" w:cs="Times New Roman"/>
          <w:sz w:val="24"/>
          <w:szCs w:val="24"/>
          <w:lang w:val="hr-HR"/>
        </w:rPr>
        <w:t>, ostalim zakonima i propisima kojima su propisane određene nadležnosti lokalne samouprave, kao i odlukama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5115C">
        <w:rPr>
          <w:rFonts w:ascii="Times New Roman" w:hAnsi="Times New Roman" w:cs="Times New Roman"/>
          <w:sz w:val="24"/>
          <w:szCs w:val="24"/>
          <w:lang w:val="hr-HR"/>
        </w:rPr>
        <w:t xml:space="preserve">zaključcima </w:t>
      </w:r>
      <w:r>
        <w:rPr>
          <w:rFonts w:ascii="Times New Roman" w:hAnsi="Times New Roman" w:cs="Times New Roman"/>
          <w:sz w:val="24"/>
          <w:szCs w:val="24"/>
          <w:lang w:val="hr-HR"/>
        </w:rPr>
        <w:t>Općinskog vijeća.</w:t>
      </w:r>
    </w:p>
    <w:p w:rsidR="00204FE0" w:rsidRDefault="00204FE0" w:rsidP="0053305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6EC8" w:rsidRPr="00E46EC8" w:rsidRDefault="00E46EC8" w:rsidP="0053305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Ovo izvješće predstavlja zbir godišnjih izvješća o radu službi 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>kao organizacijskih jedinica organa</w:t>
      </w:r>
    </w:p>
    <w:p w:rsidR="00E46EC8" w:rsidRDefault="00E46EC8" w:rsidP="0053305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uprave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 xml:space="preserve"> o redovnim aktivnostima kojima se realizir</w:t>
      </w:r>
      <w:r>
        <w:rPr>
          <w:rFonts w:ascii="Times New Roman" w:hAnsi="Times New Roman" w:cs="Times New Roman"/>
          <w:sz w:val="24"/>
          <w:szCs w:val="24"/>
          <w:lang w:val="hr-HR"/>
        </w:rPr>
        <w:t>aju poslovi iz propisanih nadlež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>nosti kao i o</w:t>
      </w:r>
      <w:r w:rsidR="005330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izvanrednim poslovima koji s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 xml:space="preserve">u se </w:t>
      </w:r>
      <w:r>
        <w:rPr>
          <w:rFonts w:ascii="Times New Roman" w:hAnsi="Times New Roman" w:cs="Times New Roman"/>
          <w:sz w:val="24"/>
          <w:szCs w:val="24"/>
          <w:lang w:val="hr-HR"/>
        </w:rPr>
        <w:t>pojavljali u izvještajnom razdoblju,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 xml:space="preserve"> a čiju realizaciju je</w:t>
      </w:r>
      <w:r w:rsidR="0053305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aktivno pratio i nad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>zirao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Pr="00E46EC8">
        <w:rPr>
          <w:rFonts w:ascii="Times New Roman" w:hAnsi="Times New Roman" w:cs="Times New Roman"/>
          <w:sz w:val="24"/>
          <w:szCs w:val="24"/>
          <w:lang w:val="hr-HR"/>
        </w:rPr>
        <w:t>ačelnik.</w:t>
      </w:r>
    </w:p>
    <w:p w:rsidR="00F5115C" w:rsidRDefault="00F5115C" w:rsidP="00475F0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80387B" w:rsidRDefault="0080387B" w:rsidP="00FE082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387B">
        <w:rPr>
          <w:rFonts w:ascii="Times New Roman" w:hAnsi="Times New Roman" w:cs="Times New Roman"/>
          <w:sz w:val="24"/>
          <w:szCs w:val="24"/>
          <w:lang w:val="hr-HR"/>
        </w:rPr>
        <w:t>U izvještajnom razdoblju, prioritetna pažnja usmjerena je na sljedeće: ostvarenje Proračuna i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 xml:space="preserve">Programa koje je usvojilo </w:t>
      </w: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, provedba politike i izvršavanje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odluka i zaključaka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Općinskog v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 xml:space="preserve">ijeća, zakonitost u radu </w:t>
      </w:r>
      <w:r>
        <w:rPr>
          <w:rFonts w:ascii="Times New Roman" w:hAnsi="Times New Roman" w:cs="Times New Roman"/>
          <w:sz w:val="24"/>
          <w:szCs w:val="24"/>
          <w:lang w:val="hr-HR"/>
        </w:rPr>
        <w:t>općinske uprave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efikasnost poslovanja uz racionalno korištenje raspoloživih sredstava,</w:t>
      </w:r>
      <w:r w:rsidR="00204FE0" w:rsidRPr="00204FE0">
        <w:t xml:space="preserve"> </w:t>
      </w:r>
      <w:r w:rsidR="00204FE0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204FE0" w:rsidRPr="00204FE0">
        <w:rPr>
          <w:rFonts w:ascii="Times New Roman" w:hAnsi="Times New Roman" w:cs="Times New Roman"/>
          <w:sz w:val="24"/>
          <w:szCs w:val="24"/>
          <w:lang w:val="hr-HR"/>
        </w:rPr>
        <w:t>rovođenje investicijskih ulaganja kroz kapitalne izdatke i kapitalne projekte</w:t>
      </w:r>
      <w:r w:rsidR="00204FE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 xml:space="preserve"> ispunjavanje zakonskih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zadataka uz zaštitu prava pojedinaca i javnoga interesa, te osiguravanje proceduralne pravičnosti i prilagođavanje usluga potrebama građana, poboljšanje organizacije rada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 xml:space="preserve">efikasnosti </w:t>
      </w:r>
      <w:r>
        <w:rPr>
          <w:rFonts w:ascii="Times New Roman" w:hAnsi="Times New Roman" w:cs="Times New Roman"/>
          <w:sz w:val="24"/>
          <w:szCs w:val="24"/>
          <w:lang w:val="hr-HR"/>
        </w:rPr>
        <w:t>općinske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 xml:space="preserve"> uprave, te stručno usavršavanje zaposlenih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općinske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uprave, otvorenost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transparentnost, te efikasno informiranj</w:t>
      </w:r>
      <w:r>
        <w:rPr>
          <w:rFonts w:ascii="Times New Roman" w:hAnsi="Times New Roman" w:cs="Times New Roman"/>
          <w:sz w:val="24"/>
          <w:szCs w:val="24"/>
          <w:lang w:val="hr-HR"/>
        </w:rPr>
        <w:t>e javnosti o radu općinske uprave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, poboljšanje 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suradnja s nevladinim sektorom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, suradnja s državnim, federalnim i županijskim tijelima i institucijama,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387B">
        <w:rPr>
          <w:rFonts w:ascii="Times New Roman" w:hAnsi="Times New Roman" w:cs="Times New Roman"/>
          <w:sz w:val="24"/>
          <w:szCs w:val="24"/>
          <w:lang w:val="hr-HR"/>
        </w:rPr>
        <w:t>Savezom općina i gradova Federacije BiH, međunarodnim organizacijama i institucijama</w:t>
      </w:r>
      <w:r>
        <w:rPr>
          <w:rFonts w:ascii="Times New Roman" w:hAnsi="Times New Roman" w:cs="Times New Roman"/>
          <w:sz w:val="24"/>
          <w:szCs w:val="24"/>
          <w:lang w:val="hr-HR"/>
        </w:rPr>
        <w:t>, te drugim gradovima i općinama.</w:t>
      </w:r>
    </w:p>
    <w:p w:rsidR="007B7E7E" w:rsidRDefault="007B7E7E" w:rsidP="00E467A7">
      <w:pPr>
        <w:pStyle w:val="Bezproreda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7B7E7E" w:rsidRPr="00FD0FCD" w:rsidRDefault="007B7E7E" w:rsidP="00FD0F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0FCD">
        <w:rPr>
          <w:rFonts w:ascii="Times New Roman" w:hAnsi="Times New Roman" w:cs="Times New Roman"/>
          <w:sz w:val="24"/>
          <w:szCs w:val="24"/>
          <w:lang w:val="hr-HR"/>
        </w:rPr>
        <w:t>Načelnik Općine Prozor-Rama, kao izvršni organ Općine Prozor-Rama, tijekom 2023. godine, obavljao je između ostalih poslove, koji se odnose na: zastupanje i predstavljanje Općine Prozor-Rama kao jedinice lokalne samouprave, donosio odluke i druge akte iz svoje nadležnosti, podnosio Općinskom vijeću Prozor-Rama na usvajanje odluke i druge dokumente tj. opće akte, koje su izrađivale općinske službe, provodio politiku Općine u skladu s odlukama Općinskog vijeća, putem općinskih službi planirao i izvršavao proračun Općine i osiguravao primjenu zakona, te odluka i drugih akata Općinskog vijeća i obavljao druge poslove određene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Ustavom i zakonom iz nadležnosti </w:t>
      </w:r>
      <w:r w:rsidR="00FD0FCD" w:rsidRPr="00FD0FCD">
        <w:rPr>
          <w:rFonts w:ascii="Times New Roman" w:hAnsi="Times New Roman" w:cs="Times New Roman"/>
          <w:sz w:val="24"/>
          <w:szCs w:val="24"/>
          <w:lang w:val="hr-HR"/>
        </w:rPr>
        <w:t>Načelnika Općine Prozor-Rama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B7E7E" w:rsidRPr="00FD0FCD" w:rsidRDefault="007B7E7E" w:rsidP="00FD0F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U izvršavanju poslova iz svoje nadležnosti </w:t>
      </w:r>
      <w:r w:rsidR="00FD0FCD" w:rsidRPr="00FD0FCD">
        <w:rPr>
          <w:rFonts w:ascii="Times New Roman" w:hAnsi="Times New Roman" w:cs="Times New Roman"/>
          <w:sz w:val="24"/>
          <w:szCs w:val="24"/>
          <w:lang w:val="hr-HR"/>
        </w:rPr>
        <w:t>Načelnik Općine Prozor-Rama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je skoro svakodnevno</w:t>
      </w:r>
    </w:p>
    <w:p w:rsidR="007B7E7E" w:rsidRPr="007B7E7E" w:rsidRDefault="007B7E7E" w:rsidP="00FD0FC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održavao radne sastanke sa službama za upravu, kao i </w:t>
      </w:r>
      <w:r w:rsidR="00FD0FCD" w:rsidRPr="00FD0FCD">
        <w:rPr>
          <w:rFonts w:ascii="Times New Roman" w:hAnsi="Times New Roman" w:cs="Times New Roman"/>
          <w:sz w:val="24"/>
          <w:szCs w:val="24"/>
          <w:lang w:val="hr-HR"/>
        </w:rPr>
        <w:t>sjedn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ice Kolegija.</w:t>
      </w:r>
      <w:r w:rsidRPr="007B7E7E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FD0FCD" w:rsidRPr="00FD0FCD" w:rsidRDefault="00FD0FCD" w:rsidP="00FD0F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0FCD">
        <w:rPr>
          <w:rFonts w:ascii="Times New Roman" w:hAnsi="Times New Roman" w:cs="Times New Roman"/>
          <w:sz w:val="24"/>
          <w:szCs w:val="24"/>
          <w:lang w:val="hr-HR"/>
        </w:rPr>
        <w:t>Radni sastanci Načelnika su sastanci s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jednom 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ili više službi, vezani za jedno tematsko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područje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>, za rješavanje konkretnog problema ili za pripremu Kole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gija. Kolegij, kao konzultantski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sastanak, predstavlja 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>sastanak pripreme sjednica Općinskog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vijeća.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7B7E7E" w:rsidRDefault="00FD0FCD" w:rsidP="00FD0F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0FCD">
        <w:rPr>
          <w:rFonts w:ascii="Times New Roman" w:hAnsi="Times New Roman" w:cs="Times New Roman"/>
          <w:sz w:val="24"/>
          <w:szCs w:val="24"/>
          <w:lang w:val="hr-HR"/>
        </w:rPr>
        <w:t>Uvidom u rad Općinskog vijeća u 2023. godini vidljiva je aktivna uloga Načelnika i općinskih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službi u donošenju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odluka, kao i predlaganju odluka i drugih akata 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>Općinskom vijeću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kao predstavničkom</w:t>
      </w:r>
      <w:r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B7E7E" w:rsidRPr="00FD0FCD">
        <w:rPr>
          <w:rFonts w:ascii="Times New Roman" w:hAnsi="Times New Roman" w:cs="Times New Roman"/>
          <w:sz w:val="24"/>
          <w:szCs w:val="24"/>
          <w:lang w:val="hr-HR"/>
        </w:rPr>
        <w:t xml:space="preserve">tijelu građana. </w:t>
      </w:r>
    </w:p>
    <w:p w:rsidR="00611044" w:rsidRDefault="00611044" w:rsidP="00FD0FC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1044" w:rsidRDefault="00611044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Tijekom 2023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. godine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Načelnik je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imao intenzivne aktivnosti i ostvario mnogo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osobnih kontakata s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pra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 xml:space="preserve">vnim i fizičkim osobama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područja </w:t>
      </w:r>
      <w:r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Bosne i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 xml:space="preserve"> Hercegovine, ali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s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inozemnim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subjektima. Nastavljena je uspješna praksa održavanja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protokol</w:t>
      </w:r>
      <w:r>
        <w:rPr>
          <w:rFonts w:ascii="Times New Roman" w:hAnsi="Times New Roman" w:cs="Times New Roman"/>
          <w:sz w:val="24"/>
          <w:szCs w:val="24"/>
          <w:lang w:val="hr-HR"/>
        </w:rPr>
        <w:t>arnih i radnih sastanaka. N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ačelnik je održao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>brojne sastanake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gospodarstvenicima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, predstavnicima organizacija i udruženja građana,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lastRenderedPageBreak/>
        <w:t>sportskih i kulturnih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organizacija, obrazovnih i vjerskih organizacija i institucija,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 xml:space="preserve"> mjesnih zajednica, te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sa stranim delegacijama. 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>Održani su sastanci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>s UNDP, REDAH, USAID, OSCE, LINK, KULT, CCI, Crveni križ Švicarske, Ambasadori u BIH iz Nizozemske, Njemačke, Š</w:t>
      </w:r>
      <w:r w:rsidR="00FE0827">
        <w:rPr>
          <w:rFonts w:ascii="Times New Roman" w:hAnsi="Times New Roman" w:cs="Times New Roman"/>
          <w:sz w:val="24"/>
          <w:szCs w:val="24"/>
          <w:lang w:val="hr-HR"/>
        </w:rPr>
        <w:t xml:space="preserve">panjolske, Švicarske i Belgije </w:t>
      </w:r>
      <w:r>
        <w:rPr>
          <w:rFonts w:ascii="Times New Roman" w:hAnsi="Times New Roman" w:cs="Times New Roman"/>
          <w:sz w:val="24"/>
          <w:szCs w:val="24"/>
          <w:lang w:val="hr-HR"/>
        </w:rPr>
        <w:t>i s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drugim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predstavnicima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međ</w:t>
      </w:r>
      <w:r>
        <w:rPr>
          <w:rFonts w:ascii="Times New Roman" w:hAnsi="Times New Roman" w:cs="Times New Roman"/>
          <w:sz w:val="24"/>
          <w:szCs w:val="24"/>
          <w:lang w:val="hr-HR"/>
        </w:rPr>
        <w:t>unarodnih organizacija i tijela s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ciljem predstavljanja potencijala </w:t>
      </w:r>
      <w:r>
        <w:rPr>
          <w:rFonts w:ascii="Times New Roman" w:hAnsi="Times New Roman" w:cs="Times New Roman"/>
          <w:sz w:val="24"/>
          <w:szCs w:val="24"/>
          <w:lang w:val="hr-HR"/>
        </w:rPr>
        <w:t>Općine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i stvaranja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mogućnosti za potencijalne nove projekte i </w:t>
      </w:r>
      <w:r>
        <w:rPr>
          <w:rFonts w:ascii="Times New Roman" w:hAnsi="Times New Roman" w:cs="Times New Roman"/>
          <w:sz w:val="24"/>
          <w:szCs w:val="24"/>
          <w:lang w:val="hr-HR"/>
        </w:rPr>
        <w:t>ulaganja na području Općine</w:t>
      </w:r>
      <w:r w:rsidR="00A602CE">
        <w:rPr>
          <w:rFonts w:ascii="Times New Roman" w:hAnsi="Times New Roman" w:cs="Times New Roman"/>
          <w:sz w:val="24"/>
          <w:szCs w:val="24"/>
          <w:lang w:val="hr-HR"/>
        </w:rPr>
        <w:t>. Tije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kom posjeta</w:t>
      </w:r>
      <w:r w:rsidR="00A602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stranih delegacija, fokus je bio na predstavljanju potencijala za nova ulaganja, ekonomski razvoj,</w:t>
      </w:r>
      <w:r w:rsidR="00A602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0589">
        <w:rPr>
          <w:rFonts w:ascii="Times New Roman" w:hAnsi="Times New Roman" w:cs="Times New Roman"/>
          <w:sz w:val="24"/>
          <w:szCs w:val="24"/>
          <w:lang w:val="hr-HR"/>
        </w:rPr>
        <w:t>te ostvarivanje su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radnje </w:t>
      </w:r>
      <w:r w:rsidR="00420589">
        <w:rPr>
          <w:rFonts w:ascii="Times New Roman" w:hAnsi="Times New Roman" w:cs="Times New Roman"/>
          <w:sz w:val="24"/>
          <w:szCs w:val="24"/>
          <w:lang w:val="hr-HR"/>
        </w:rPr>
        <w:t>na području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 xml:space="preserve"> sigurnosti, kulture, sporta i pitanja mladih kao i razmjene</w:t>
      </w:r>
      <w:r w:rsidR="00A602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0589">
        <w:rPr>
          <w:rFonts w:ascii="Times New Roman" w:hAnsi="Times New Roman" w:cs="Times New Roman"/>
          <w:sz w:val="24"/>
          <w:szCs w:val="24"/>
          <w:lang w:val="hr-HR"/>
        </w:rPr>
        <w:t>dobrih praksi u ovim područjima</w:t>
      </w:r>
      <w:r w:rsidRPr="0061104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30862" w:rsidRDefault="00230862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0589" w:rsidRPr="00420589" w:rsidRDefault="00230862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2023. godini nastavile su se aktivnosti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 vezane za primjenu zakonskih odredbi plaćanja naknada od strane </w:t>
      </w:r>
      <w:r>
        <w:rPr>
          <w:rFonts w:ascii="Times New Roman" w:hAnsi="Times New Roman" w:cs="Times New Roman"/>
          <w:sz w:val="24"/>
          <w:szCs w:val="24"/>
          <w:lang w:val="hr-HR"/>
        </w:rPr>
        <w:t>Elektroprivrede HZ HB Mostar s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 ciljem osiguranja sredstava za kapitalne proje</w:t>
      </w:r>
      <w:r w:rsidR="005508F8">
        <w:rPr>
          <w:rFonts w:ascii="Times New Roman" w:hAnsi="Times New Roman" w:cs="Times New Roman"/>
          <w:sz w:val="24"/>
          <w:szCs w:val="24"/>
          <w:lang w:val="hr-HR"/>
        </w:rPr>
        <w:t>kte i transfere  u općinskom pro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računu. Aktivne su bile dvije tužbe Općine po tom osnovu. </w:t>
      </w:r>
      <w:r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>etvrta tužba je 2023. godine drugostupanjski p</w:t>
      </w:r>
      <w:r>
        <w:rPr>
          <w:rFonts w:ascii="Times New Roman" w:hAnsi="Times New Roman" w:cs="Times New Roman"/>
          <w:sz w:val="24"/>
          <w:szCs w:val="24"/>
          <w:lang w:val="hr-HR"/>
        </w:rPr>
        <w:t>resuđena u korist Općine Prozor–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>Rama, za petu tužbu se očekivao termin za ročište na Općinskom sudu u Mostaru. U međ</w:t>
      </w:r>
      <w:r>
        <w:rPr>
          <w:rFonts w:ascii="Times New Roman" w:hAnsi="Times New Roman" w:cs="Times New Roman"/>
          <w:sz w:val="24"/>
          <w:szCs w:val="24"/>
          <w:lang w:val="hr-HR"/>
        </w:rPr>
        <w:t>uvremenu je došlo do kontakta s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 novim rukovodstvom Elektroprivrede HZ HB i do dogovaranja oko navedenih tužbi. To je rezultiralo potpisivanjem Sporazuma dana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20589" w:rsidRPr="00420589">
        <w:rPr>
          <w:rFonts w:ascii="Times New Roman" w:hAnsi="Times New Roman" w:cs="Times New Roman"/>
          <w:sz w:val="24"/>
          <w:szCs w:val="24"/>
          <w:lang w:val="hr-HR"/>
        </w:rPr>
        <w:t>5.10.2023. godine i plaćanjem svih obveza EP HZ BH Mostar po tim tužbama, uključujući zatezne kamate i troškove spora za četvrtu tužbu.</w:t>
      </w:r>
    </w:p>
    <w:p w:rsidR="00420589" w:rsidRPr="00420589" w:rsidRDefault="00420589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0589" w:rsidRPr="00420589" w:rsidRDefault="00420589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20589">
        <w:rPr>
          <w:rFonts w:ascii="Times New Roman" w:hAnsi="Times New Roman" w:cs="Times New Roman"/>
          <w:sz w:val="24"/>
          <w:szCs w:val="24"/>
          <w:lang w:val="hr-HR"/>
        </w:rPr>
        <w:t>Dana 31.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>8.2023. godine Zastupnički dom FBiH usvojio je novi Zakon o električnoj energiji. Time je prestala mogućnost traženja povećanog plaćanja po osnovu povećanja cijena električne energije. Također je došlo do prijedloga o izmjenama  Zakona o izdvajanju i usmjeravanju dijela prihoda poduzeća ostvarenog korištenjem hidroakumula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>cijskih objekata. Općina Prozor–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Rama je pokrenula inicijativu zajedničkog stava zainteresiranih općina i gradova. Dana 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>5.12.2023.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 xml:space="preserve"> u prostorijama općine Prozor–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Rama održan je sastanak 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>na kojem su sudjelovali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 predstavnici općina i gradova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 Mostar, Jablanica, Konjic, Tomis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>lavgrad, Jajce, Grude, Prozor–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>Rama, te je dogovoreno zajedničko djelovanje kako bi došlo do korekcije navedenog Zakona na način prihvatljiv lokalnim samoupravama.</w:t>
      </w:r>
    </w:p>
    <w:p w:rsidR="00420589" w:rsidRPr="00420589" w:rsidRDefault="00420589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20589" w:rsidRDefault="00420589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Osim navedenih aktivnos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>ti, tijekom 2023. godine pokrenuta je i posebna tu</w:t>
      </w:r>
      <w:r w:rsidR="00230862">
        <w:rPr>
          <w:rFonts w:ascii="Times New Roman" w:hAnsi="Times New Roman" w:cs="Times New Roman"/>
          <w:sz w:val="24"/>
          <w:szCs w:val="24"/>
          <w:lang w:val="hr-HR"/>
        </w:rPr>
        <w:t>žba protiv Elektroprivrede HZ HB</w:t>
      </w:r>
      <w:r w:rsidRPr="00420589">
        <w:rPr>
          <w:rFonts w:ascii="Times New Roman" w:hAnsi="Times New Roman" w:cs="Times New Roman"/>
          <w:sz w:val="24"/>
          <w:szCs w:val="24"/>
          <w:lang w:val="hr-HR"/>
        </w:rPr>
        <w:t xml:space="preserve"> Mostar za naknadu po osnovu takozvane „univerzalne usluge“, te se po njoj obavljale potrebne aktivnosti.</w:t>
      </w:r>
    </w:p>
    <w:p w:rsidR="005508F8" w:rsidRDefault="005508F8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508F8" w:rsidRDefault="005508F8" w:rsidP="0042058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Posebna aktivnost odvijala se s</w:t>
      </w:r>
      <w:r w:rsidRPr="005508F8">
        <w:rPr>
          <w:rFonts w:ascii="Times New Roman" w:hAnsi="Times New Roman" w:cs="Times New Roman"/>
          <w:sz w:val="24"/>
          <w:szCs w:val="24"/>
          <w:lang w:val="hr-HR"/>
        </w:rPr>
        <w:t xml:space="preserve"> ciljem uspješne realizacije projekta GS Rama. Tijekom 2023. godine održani su radni sastanci na tu temu 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predstavnicima investitora, s</w:t>
      </w:r>
      <w:r w:rsidRPr="005508F8">
        <w:rPr>
          <w:rFonts w:ascii="Times New Roman" w:hAnsi="Times New Roman" w:cs="Times New Roman"/>
          <w:sz w:val="24"/>
          <w:szCs w:val="24"/>
          <w:lang w:val="hr-HR"/>
        </w:rPr>
        <w:t xml:space="preserve"> predstavnicima po</w:t>
      </w:r>
      <w:r>
        <w:rPr>
          <w:rFonts w:ascii="Times New Roman" w:hAnsi="Times New Roman" w:cs="Times New Roman"/>
          <w:sz w:val="24"/>
          <w:szCs w:val="24"/>
          <w:lang w:val="hr-HR"/>
        </w:rPr>
        <w:t>slovnih partnera iz Njemačke, s</w:t>
      </w:r>
      <w:r w:rsidRPr="005508F8">
        <w:rPr>
          <w:rFonts w:ascii="Times New Roman" w:hAnsi="Times New Roman" w:cs="Times New Roman"/>
          <w:sz w:val="24"/>
          <w:szCs w:val="24"/>
          <w:lang w:val="hr-HR"/>
        </w:rPr>
        <w:t xml:space="preserve"> predstavnicima Elektroprivrede HZ HB, zatim Minis</w:t>
      </w:r>
      <w:r>
        <w:rPr>
          <w:rFonts w:ascii="Times New Roman" w:hAnsi="Times New Roman" w:cs="Times New Roman"/>
          <w:sz w:val="24"/>
          <w:szCs w:val="24"/>
          <w:lang w:val="hr-HR"/>
        </w:rPr>
        <w:t>tarstva prometa i veza HNŽ/K, s projektantima i</w:t>
      </w:r>
      <w:r w:rsidRPr="005508F8">
        <w:rPr>
          <w:rFonts w:ascii="Times New Roman" w:hAnsi="Times New Roman" w:cs="Times New Roman"/>
          <w:sz w:val="24"/>
          <w:szCs w:val="24"/>
          <w:lang w:val="hr-HR"/>
        </w:rPr>
        <w:t xml:space="preserve"> izvođačima radova. Blagovremeno su rješavani svi problemi koji su se pojavljivali prilikom provedbe aktivnosti na projektu</w:t>
      </w:r>
      <w:r w:rsidR="00456E9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BB124B" w:rsidRDefault="00BB124B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24B" w:rsidRPr="00611044" w:rsidRDefault="00456E91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Neki od</w:t>
      </w:r>
      <w:r w:rsidR="00533056">
        <w:rPr>
          <w:rFonts w:ascii="Times New Roman" w:hAnsi="Times New Roman" w:cs="Times New Roman"/>
          <w:sz w:val="24"/>
          <w:szCs w:val="24"/>
          <w:lang w:val="hr-HR"/>
        </w:rPr>
        <w:t xml:space="preserve"> ovih događaja su medijski popraćeni lokalnim medijima, a o</w:t>
      </w:r>
      <w:r w:rsidR="00BB124B">
        <w:rPr>
          <w:rFonts w:ascii="Times New Roman" w:hAnsi="Times New Roman" w:cs="Times New Roman"/>
          <w:sz w:val="24"/>
          <w:szCs w:val="24"/>
          <w:lang w:val="hr-HR"/>
        </w:rPr>
        <w:t>sim lokalnih, tu su</w:t>
      </w:r>
      <w:r w:rsidR="00533056">
        <w:rPr>
          <w:rFonts w:ascii="Times New Roman" w:hAnsi="Times New Roman" w:cs="Times New Roman"/>
          <w:sz w:val="24"/>
          <w:szCs w:val="24"/>
          <w:lang w:val="hr-HR"/>
        </w:rPr>
        <w:t xml:space="preserve"> bili</w:t>
      </w:r>
      <w:r w:rsidR="00BB124B">
        <w:rPr>
          <w:rFonts w:ascii="Times New Roman" w:hAnsi="Times New Roman" w:cs="Times New Roman"/>
          <w:sz w:val="24"/>
          <w:szCs w:val="24"/>
          <w:lang w:val="hr-HR"/>
        </w:rPr>
        <w:t xml:space="preserve"> i HRT, Nova BiH,</w:t>
      </w:r>
      <w:r w:rsidR="00533056">
        <w:rPr>
          <w:rFonts w:ascii="Times New Roman" w:hAnsi="Times New Roman" w:cs="Times New Roman"/>
          <w:sz w:val="24"/>
          <w:szCs w:val="24"/>
          <w:lang w:val="hr-HR"/>
        </w:rPr>
        <w:t xml:space="preserve"> Pro TV, OBN TV i druge kojima je Načelnik dao izjavu.</w:t>
      </w:r>
    </w:p>
    <w:p w:rsidR="00611044" w:rsidRDefault="00611044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11044">
        <w:rPr>
          <w:rFonts w:ascii="Times New Roman" w:hAnsi="Times New Roman" w:cs="Times New Roman"/>
          <w:sz w:val="24"/>
          <w:szCs w:val="24"/>
          <w:lang w:val="hr-HR"/>
        </w:rPr>
        <w:cr/>
      </w:r>
    </w:p>
    <w:p w:rsidR="00230862" w:rsidRDefault="00230862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30862" w:rsidRDefault="00230862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30862" w:rsidRDefault="00230862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30862" w:rsidRPr="00FD0FCD" w:rsidRDefault="00230862" w:rsidP="0061104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115C" w:rsidRPr="00A4079A" w:rsidRDefault="00A4079A" w:rsidP="004D1D21">
      <w:pPr>
        <w:pStyle w:val="Bezproreda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 </w:t>
      </w:r>
      <w:r w:rsidR="00455573" w:rsidRPr="00A4079A">
        <w:rPr>
          <w:rFonts w:ascii="Times New Roman" w:hAnsi="Times New Roman" w:cs="Times New Roman"/>
          <w:b/>
          <w:sz w:val="24"/>
          <w:szCs w:val="24"/>
          <w:lang w:val="hr-HR"/>
        </w:rPr>
        <w:t>URED NAČELNIKA</w:t>
      </w:r>
    </w:p>
    <w:p w:rsidR="00455573" w:rsidRDefault="00455573" w:rsidP="00F5115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55573" w:rsidRDefault="00455573" w:rsidP="00F5115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Ured Načelnika kao organizacijska jedinica obuhvaća</w:t>
      </w:r>
      <w:r w:rsidR="00E534DC">
        <w:rPr>
          <w:rFonts w:ascii="Times New Roman" w:hAnsi="Times New Roman" w:cs="Times New Roman"/>
          <w:sz w:val="24"/>
          <w:szCs w:val="24"/>
          <w:lang w:val="hr-HR"/>
        </w:rPr>
        <w:t xml:space="preserve"> poslove javne nabave i odnose</w:t>
      </w:r>
      <w:r w:rsidR="009B4252">
        <w:rPr>
          <w:rFonts w:ascii="Times New Roman" w:hAnsi="Times New Roman" w:cs="Times New Roman"/>
          <w:sz w:val="24"/>
          <w:szCs w:val="24"/>
          <w:lang w:val="hr-HR"/>
        </w:rPr>
        <w:t xml:space="preserve"> s javnošću, te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dva odsjeka:</w:t>
      </w:r>
    </w:p>
    <w:p w:rsidR="00BB124B" w:rsidRDefault="00BB124B" w:rsidP="00F5115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455573" w:rsidRDefault="00455573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Jedinica za internu reviziju</w:t>
      </w:r>
    </w:p>
    <w:p w:rsidR="00455573" w:rsidRDefault="00455573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Odsjek za inspekcijske poslove i komunalni red</w:t>
      </w:r>
    </w:p>
    <w:p w:rsidR="00B956D2" w:rsidRDefault="00B956D2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B956D2" w:rsidRDefault="00B956D2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čija su izvješća o radu sastavni dio ovog Izvješća.</w:t>
      </w:r>
    </w:p>
    <w:p w:rsidR="00BB124B" w:rsidRDefault="00BB124B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E534DC" w:rsidRDefault="00E534DC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7A57AF" w:rsidRPr="00A4079A" w:rsidRDefault="004D1D21" w:rsidP="004D1D2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2.1.1. </w:t>
      </w:r>
      <w:r w:rsidR="007A57AF" w:rsidRPr="00A4079A">
        <w:rPr>
          <w:rFonts w:ascii="Times New Roman" w:hAnsi="Times New Roman" w:cs="Times New Roman"/>
          <w:b/>
          <w:sz w:val="24"/>
          <w:szCs w:val="24"/>
          <w:lang w:val="hr-HR"/>
        </w:rPr>
        <w:t>JAVNE NABAVE</w:t>
      </w:r>
    </w:p>
    <w:p w:rsidR="00B956D2" w:rsidRDefault="00B956D2" w:rsidP="00455573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533056" w:rsidRDefault="00533056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3056">
        <w:rPr>
          <w:rFonts w:ascii="Times New Roman" w:hAnsi="Times New Roman" w:cs="Times New Roman"/>
          <w:sz w:val="24"/>
          <w:szCs w:val="24"/>
          <w:lang w:val="hr-HR"/>
        </w:rPr>
        <w:t>Izvješće o radu iz oblasti javnih nabava u 202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>3. godini uključuje</w:t>
      </w:r>
      <w:r w:rsidRPr="00533056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230862" w:rsidRPr="00533056" w:rsidRDefault="00230862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>1. Informaciju o Planu javnih nabava Općine Prozor-Rama za 2023. godinu,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 xml:space="preserve"> te izmjenama i dopunama Plana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>2. Informaciju o postupcima nabave provedenim u 2023. godini i broju objavljenih obavijesti na Portalu javnih nabava (tabelarni prikaz).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>3. Postupci nabave izuzeti od primjene ZJN BiH.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4BDE" w:rsidRDefault="00274BDE" w:rsidP="00A92F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b/>
          <w:sz w:val="24"/>
          <w:szCs w:val="24"/>
          <w:lang w:val="hr-HR"/>
        </w:rPr>
        <w:t>Plan javnih nabava Općine Prozor-Rama za 2023. godinu</w:t>
      </w:r>
    </w:p>
    <w:p w:rsidR="00A92FA3" w:rsidRPr="00A4079A" w:rsidRDefault="00A92FA3" w:rsidP="00A92FA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>Plan javnih nabava Općine Prozor-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>Rama za 2023. godinu usvojen je</w:t>
      </w:r>
      <w:r w:rsidRPr="00274BDE">
        <w:rPr>
          <w:rFonts w:ascii="Times New Roman" w:hAnsi="Times New Roman" w:cs="Times New Roman"/>
          <w:sz w:val="24"/>
          <w:szCs w:val="24"/>
          <w:lang w:val="hr-HR"/>
        </w:rPr>
        <w:t xml:space="preserve"> 09.01.2023. god., u roku koji je određen ZJN (Odluka broj: 01/1-11-20/23), te objavljen na Portalu javnih nabava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74BDE">
        <w:rPr>
          <w:rFonts w:ascii="Times New Roman" w:hAnsi="Times New Roman" w:cs="Times New Roman"/>
          <w:sz w:val="24"/>
          <w:szCs w:val="24"/>
          <w:lang w:val="hr-HR"/>
        </w:rPr>
        <w:t>19.01.2023. godine.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 xml:space="preserve">Tijekom 2023. godine došlo je do izmjena i dopuna istoga 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>nekoliko puta,</w:t>
      </w:r>
      <w:r w:rsidRPr="00274BDE">
        <w:rPr>
          <w:rFonts w:ascii="Times New Roman" w:hAnsi="Times New Roman" w:cs="Times New Roman"/>
          <w:sz w:val="24"/>
          <w:szCs w:val="24"/>
          <w:lang w:val="hr-HR"/>
        </w:rPr>
        <w:t xml:space="preserve"> i to: 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>12.04.2023., 17.05.2023., 06.07.2023., 11.09.2023.</w:t>
      </w:r>
      <w:r w:rsidR="00A4079A">
        <w:rPr>
          <w:rFonts w:ascii="Times New Roman" w:hAnsi="Times New Roman" w:cs="Times New Roman"/>
          <w:sz w:val="24"/>
          <w:szCs w:val="24"/>
          <w:lang w:val="hr-HR"/>
        </w:rPr>
        <w:t>, 21.09.2023. i 23.10.2023. godine.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 xml:space="preserve">Izmjene i dopune Plana javnih nabava urađene su u skladu sa odredbama ZJN, te objavljene na Portalu javnih nabava. 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74BDE">
        <w:rPr>
          <w:rFonts w:ascii="Times New Roman" w:hAnsi="Times New Roman" w:cs="Times New Roman"/>
          <w:sz w:val="24"/>
          <w:szCs w:val="24"/>
          <w:lang w:val="hr-HR"/>
        </w:rPr>
        <w:t>Izmjene i dopune uključivale su sljedeće elemente: promjenu procijenjene vrijednosti pojedinih postupaka nabave, promjenu vrste postupka, podjelu postupka nabave na lotove, te dodavanje novih postupaka nabave koji ranije nisu bili predviđeni.</w:t>
      </w:r>
    </w:p>
    <w:p w:rsidR="00274BDE" w:rsidRP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Pr="00A92FA3" w:rsidRDefault="00274BDE" w:rsidP="00A92FA3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b/>
          <w:sz w:val="24"/>
          <w:szCs w:val="24"/>
          <w:lang w:val="hr-HR"/>
        </w:rPr>
        <w:t>Postupci nabave provedeni u 2023. godini i broj objavljenih obavijesti na Portalu javnih nabava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0"/>
        <w:gridCol w:w="2056"/>
        <w:gridCol w:w="4018"/>
      </w:tblGrid>
      <w:tr w:rsidR="00274BDE" w:rsidRPr="00A92FA3" w:rsidTr="00A4079A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DEDED" w:themeFill="accent3" w:themeFillTint="33"/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Vrsta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postupka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DEDED" w:themeFill="accent3" w:themeFillTint="33"/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Broj</w:t>
            </w:r>
            <w:proofErr w:type="spellEnd"/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DEDED" w:themeFill="accent3" w:themeFillTint="33"/>
            <w:hideMark/>
          </w:tcPr>
          <w:p w:rsidR="00274BDE" w:rsidRPr="00A92FA3" w:rsidRDefault="00A92FA3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Vrijednost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KM</w:t>
            </w:r>
            <w:r w:rsidR="00274BDE" w:rsidRPr="00A92FA3">
              <w:rPr>
                <w:rFonts w:ascii="Times New Roman" w:hAnsi="Times New Roman" w:cs="Times New Roman"/>
                <w:lang w:val="en-US"/>
              </w:rPr>
              <w:t>/bez PDV-a</w:t>
            </w:r>
          </w:p>
        </w:tc>
      </w:tr>
      <w:tr w:rsidR="00274BDE" w:rsidRPr="00A92FA3" w:rsidTr="007E0FF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Otvoreni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postupak</w:t>
            </w:r>
            <w:proofErr w:type="spellEnd"/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1.215.494,34</w:t>
            </w:r>
          </w:p>
        </w:tc>
      </w:tr>
      <w:tr w:rsidR="00274BDE" w:rsidRPr="00A92FA3" w:rsidTr="007E0FF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Pregovarački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postupak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(bez obj.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obavijesti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7.569,00</w:t>
            </w:r>
          </w:p>
        </w:tc>
      </w:tr>
      <w:tr w:rsidR="00274BDE" w:rsidRPr="00A92FA3" w:rsidTr="007E0FF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Izravni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sporazum</w:t>
            </w:r>
            <w:proofErr w:type="spellEnd"/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264.405,74</w:t>
            </w:r>
          </w:p>
        </w:tc>
      </w:tr>
      <w:tr w:rsidR="00274BDE" w:rsidRPr="00A92FA3" w:rsidTr="007E0FF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Konkurentski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zahtjev</w:t>
            </w:r>
            <w:proofErr w:type="spellEnd"/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164.698,05</w:t>
            </w:r>
          </w:p>
        </w:tc>
      </w:tr>
      <w:tr w:rsidR="00274BDE" w:rsidRPr="00A92FA3" w:rsidTr="007E0FF2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Ukupno</w:t>
            </w:r>
            <w:proofErr w:type="spellEnd"/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1.652.167,13</w:t>
            </w:r>
          </w:p>
        </w:tc>
      </w:tr>
    </w:tbl>
    <w:p w:rsidR="00274BDE" w:rsidRPr="00A92FA3" w:rsidRDefault="00274BDE" w:rsidP="00274BDE">
      <w:pPr>
        <w:pStyle w:val="Bezproreda"/>
        <w:rPr>
          <w:rFonts w:ascii="Times New Roman" w:hAnsi="Times New Roman" w:cs="Times New Roman"/>
          <w:lang w:val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71"/>
        <w:gridCol w:w="1273"/>
      </w:tblGrid>
      <w:tr w:rsidR="00274BDE" w:rsidRPr="00A92FA3" w:rsidTr="00A92FA3">
        <w:trPr>
          <w:tblCellSpacing w:w="0" w:type="dxa"/>
        </w:trPr>
        <w:tc>
          <w:tcPr>
            <w:tcW w:w="4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DEDED" w:themeFill="accent3" w:themeFillTint="33"/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lastRenderedPageBreak/>
              <w:t>Vrsta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obavijesti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DEDED" w:themeFill="accent3" w:themeFillTint="33"/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Broj</w:t>
            </w:r>
            <w:proofErr w:type="spellEnd"/>
          </w:p>
        </w:tc>
      </w:tr>
      <w:tr w:rsidR="00274BDE" w:rsidRPr="00A92FA3" w:rsidTr="00A92FA3">
        <w:trPr>
          <w:tblCellSpacing w:w="0" w:type="dxa"/>
        </w:trPr>
        <w:tc>
          <w:tcPr>
            <w:tcW w:w="4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Obavijest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nabavi</w:t>
            </w:r>
            <w:proofErr w:type="spellEnd"/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274BDE" w:rsidRPr="00A92FA3" w:rsidTr="00A92FA3">
        <w:trPr>
          <w:tblCellSpacing w:w="0" w:type="dxa"/>
        </w:trPr>
        <w:tc>
          <w:tcPr>
            <w:tcW w:w="4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Obavijest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poništenju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postupka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nabave</w:t>
            </w:r>
            <w:proofErr w:type="spellEnd"/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274BDE" w:rsidRPr="00A92FA3" w:rsidTr="00A92FA3">
        <w:trPr>
          <w:tblCellSpacing w:w="0" w:type="dxa"/>
        </w:trPr>
        <w:tc>
          <w:tcPr>
            <w:tcW w:w="4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Obavijest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dodjeli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ugovora</w:t>
            </w:r>
            <w:proofErr w:type="spellEnd"/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274BDE" w:rsidRPr="00A92FA3" w:rsidTr="00A92FA3">
        <w:trPr>
          <w:tblCellSpacing w:w="0" w:type="dxa"/>
        </w:trPr>
        <w:tc>
          <w:tcPr>
            <w:tcW w:w="4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Obavijest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nabavi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usluga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iz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92FA3">
              <w:rPr>
                <w:rFonts w:ascii="Times New Roman" w:hAnsi="Times New Roman" w:cs="Times New Roman"/>
                <w:lang w:val="en-US"/>
              </w:rPr>
              <w:t>Aneksa</w:t>
            </w:r>
            <w:proofErr w:type="spellEnd"/>
            <w:r w:rsidRPr="00A92FA3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74BDE" w:rsidRPr="00A92FA3" w:rsidTr="00A92FA3">
        <w:trPr>
          <w:tblCellSpacing w:w="0" w:type="dxa"/>
        </w:trPr>
        <w:tc>
          <w:tcPr>
            <w:tcW w:w="4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274BDE">
            <w:pPr>
              <w:pStyle w:val="Bezproreda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UKUPNO</w:t>
            </w:r>
          </w:p>
        </w:tc>
        <w:tc>
          <w:tcPr>
            <w:tcW w:w="6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BDE" w:rsidRPr="00A92FA3" w:rsidRDefault="00274BDE" w:rsidP="00A92FA3">
            <w:pPr>
              <w:pStyle w:val="Bezproreda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FA3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</w:tbl>
    <w:p w:rsidR="00274BDE" w:rsidRPr="00274BDE" w:rsidRDefault="00274BDE" w:rsidP="00274BD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274BDE" w:rsidRPr="00274BDE" w:rsidRDefault="00274BDE" w:rsidP="00274BD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274BDE" w:rsidRPr="00A4079A" w:rsidRDefault="00274BDE" w:rsidP="00274BDE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b/>
          <w:sz w:val="24"/>
          <w:szCs w:val="24"/>
          <w:lang w:val="hr-HR"/>
        </w:rPr>
        <w:t>3. Postupci nabave izuzeti od primjene ZJN BiH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U 2023. godini provedeno je nekoliko postupaka nabave na temelju odluke o izuzeću od primjene ZJN BiH (čl. 10c. stavak 1 - ugovori između subjekata u javnom sektoru).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To su sljedeći postupci: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A4079A">
        <w:rPr>
          <w:rFonts w:ascii="Times New Roman" w:hAnsi="Times New Roman" w:cs="Times New Roman"/>
          <w:sz w:val="24"/>
          <w:szCs w:val="24"/>
          <w:lang w:val="hr-HR"/>
        </w:rPr>
        <w:tab/>
        <w:t>Izgradnja vodovoda Gospodarska zona Izlaz;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A4079A">
        <w:rPr>
          <w:rFonts w:ascii="Times New Roman" w:hAnsi="Times New Roman" w:cs="Times New Roman"/>
          <w:sz w:val="24"/>
          <w:szCs w:val="24"/>
          <w:lang w:val="hr-HR"/>
        </w:rPr>
        <w:tab/>
        <w:t>Nabava usluga prijevoza učenika u općini Prozor-Rama (relacije koje nisu obuhvaćene u provedenom otvorenom postupku javne nabave), ugovor zaključen sa poduzećem "Javni prijevoz" d.o.o. Prozor-Rama;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A4079A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Prijevoz učenika u općini Prozor-Rama u školskoj 2023/24 na relaciji: Uzdol-Krančići-Ljubunci-Dobroša-Krča-Gmići-Prozor; Ljubunci-Krančići-Uzdol. 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 xml:space="preserve">Predmetna relacija je inače bila dio otvorenog postupka javne nabave usluga prijevoza učenika označena kao Lot 1. 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Međutim, Lot 1. je poništen nakon što je izabrani ponuditelj, odnosno ponuditelji odustali od dodjele ugovora (primljene 2 ponude), te je ugovor za predmetnu relaciju dodijeljen u skladu sa čl. 10c. st. (1) ZJN poduzeću "Javni prijevoz" d.o.o. Prozor-Rama;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•</w:t>
      </w:r>
      <w:r w:rsidRPr="00A4079A">
        <w:rPr>
          <w:rFonts w:ascii="Times New Roman" w:hAnsi="Times New Roman" w:cs="Times New Roman"/>
          <w:sz w:val="24"/>
          <w:szCs w:val="24"/>
          <w:lang w:val="hr-HR"/>
        </w:rPr>
        <w:tab/>
        <w:t>Betoniranje prilaza u mjestu Gorica.</w:t>
      </w:r>
    </w:p>
    <w:p w:rsidR="00274BDE" w:rsidRPr="00A4079A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 xml:space="preserve">Uz naprijed navedene postupke, proveden je, također, i postupak nabave odvjetničkih usluga u skladu sa čl. 10a. točka d) alineja 2) ZJN BiH. </w:t>
      </w:r>
    </w:p>
    <w:p w:rsidR="00274BDE" w:rsidRDefault="00274BDE" w:rsidP="00A4079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4079A">
        <w:rPr>
          <w:rFonts w:ascii="Times New Roman" w:hAnsi="Times New Roman" w:cs="Times New Roman"/>
          <w:sz w:val="24"/>
          <w:szCs w:val="24"/>
          <w:lang w:val="hr-HR"/>
        </w:rPr>
        <w:t>Postupak je proveden pod nazivom: "Odvjetničke usluge u predmetu br. 58 O Ps 25 8178 22 Ps (univerzalna usluga)". Iako je u pitanju postupak izuzet od primjene ZJN, ugovorno tijelo je, u cilju osiguranja transparentnosti postupka, provelo istraživanje tržišta, te je na temelju prikupljenih informacija o cijenama za pružanje predmetnih usluga dodijeljen ugovor ponuditelju ZAK "Kebo&amp;Guzin" Mostar.</w:t>
      </w: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92FA3" w:rsidRPr="00A92FA3" w:rsidRDefault="00A92FA3" w:rsidP="00A92FA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4BDE" w:rsidRPr="00274BDE" w:rsidRDefault="00274BDE" w:rsidP="00274BDE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C814E1" w:rsidRDefault="00C814E1" w:rsidP="00C814E1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814E1" w:rsidRDefault="00A4079A" w:rsidP="004D1D21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IZVJEŠĆA O RADU SLUŽBI ZA UPRAVU </w:t>
      </w:r>
      <w:r w:rsidR="00240D7C">
        <w:rPr>
          <w:rFonts w:ascii="Times New Roman" w:hAnsi="Times New Roman" w:cs="Times New Roman"/>
          <w:b/>
          <w:sz w:val="24"/>
          <w:szCs w:val="24"/>
          <w:lang w:val="hr-HR"/>
        </w:rPr>
        <w:t>OPĆINE PROZOR-RAMA</w:t>
      </w:r>
    </w:p>
    <w:p w:rsidR="00240D7C" w:rsidRDefault="00240D7C" w:rsidP="00240D7C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40D7C" w:rsidRDefault="00240D7C" w:rsidP="00A041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U skladu s člankom 35. i 36. Pravilnika</w:t>
      </w:r>
      <w:r w:rsidRPr="00240D7C">
        <w:t xml:space="preserve"> </w:t>
      </w:r>
      <w:r w:rsidRPr="00240D7C">
        <w:rPr>
          <w:rFonts w:ascii="Times New Roman" w:hAnsi="Times New Roman" w:cs="Times New Roman"/>
          <w:sz w:val="24"/>
          <w:szCs w:val="24"/>
          <w:lang w:val="hr-HR"/>
        </w:rPr>
        <w:t>o unutarnjoj organizaciji općinskih službi za upravu i drugih službi u općini Prozor-Rama-pročišćeni tekst („Službeni glasnik Općine Prozor-Rama“, broj: 1/22, 2/22, 4/22, 3/23 i 4/23)</w:t>
      </w:r>
      <w:r>
        <w:rPr>
          <w:rFonts w:ascii="Times New Roman" w:hAnsi="Times New Roman" w:cs="Times New Roman"/>
          <w:sz w:val="24"/>
          <w:szCs w:val="24"/>
          <w:lang w:val="hr-HR"/>
        </w:rPr>
        <w:t>, po isteku kalendarske godine svaka Služba za upravu je dužna izraditi godišnje izvješće o realizaciji zadataka i to izvješće podnijeti Načelniku. Izvješće sadrži podatke o izvršenim zadacima, podatke o zadacima koji nisu izvršeni i razlog neizvršenja, probleme u vršenju zadataka, stanje u oblasti za koju su osnovane i prijedlog mjera koje bi trebalo poduzeti u sljedećem razdoblju. Na temelju pojedinačnih izvješća službi za upravu izrađuje se jedinstveno izvješće kao izvješće jedinstvenog tijela uprave koje Načelnik podnosi Općinskom vijeću.</w:t>
      </w:r>
    </w:p>
    <w:p w:rsidR="00240D7C" w:rsidRDefault="00240D7C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04167" w:rsidRDefault="00A04167" w:rsidP="00A04167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obzirom da su izvješća Službi za upravu opširna, sastavni su dio ovog Izvješća.</w:t>
      </w:r>
    </w:p>
    <w:p w:rsidR="00A04167" w:rsidRDefault="00A04167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04167" w:rsidRDefault="00A04167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Prilog:</w:t>
      </w:r>
    </w:p>
    <w:p w:rsidR="00A04167" w:rsidRDefault="00A04167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04167" w:rsidRPr="00A04167" w:rsidRDefault="00A04167" w:rsidP="00240D7C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04167">
        <w:rPr>
          <w:rFonts w:ascii="Times New Roman" w:hAnsi="Times New Roman" w:cs="Times New Roman"/>
          <w:i/>
          <w:sz w:val="24"/>
          <w:szCs w:val="24"/>
          <w:lang w:val="hr-HR"/>
        </w:rPr>
        <w:t>Izvješća o radu:</w:t>
      </w:r>
    </w:p>
    <w:p w:rsidR="00A04167" w:rsidRPr="00A04167" w:rsidRDefault="005A5D2C" w:rsidP="00A04167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1. </w:t>
      </w:r>
      <w:r w:rsidR="00A04167" w:rsidRPr="00A04167">
        <w:rPr>
          <w:rFonts w:ascii="Times New Roman" w:hAnsi="Times New Roman" w:cs="Times New Roman"/>
          <w:i/>
          <w:sz w:val="24"/>
          <w:szCs w:val="24"/>
          <w:lang w:val="hr-HR"/>
        </w:rPr>
        <w:t xml:space="preserve">Službe za opću upravu i društvene djelatnost, </w:t>
      </w:r>
    </w:p>
    <w:p w:rsidR="00A04167" w:rsidRPr="00A04167" w:rsidRDefault="00A04167" w:rsidP="00A04167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A04167">
        <w:rPr>
          <w:rFonts w:ascii="Times New Roman" w:hAnsi="Times New Roman" w:cs="Times New Roman"/>
          <w:i/>
          <w:sz w:val="24"/>
          <w:szCs w:val="24"/>
          <w:lang w:val="hr-HR"/>
        </w:rPr>
        <w:t>2</w:t>
      </w:r>
      <w:r w:rsidR="005A5D2C">
        <w:rPr>
          <w:rFonts w:ascii="Times New Roman" w:hAnsi="Times New Roman" w:cs="Times New Roman"/>
          <w:i/>
          <w:sz w:val="24"/>
          <w:szCs w:val="24"/>
          <w:lang w:val="hr-HR"/>
        </w:rPr>
        <w:t>. Službe za prostorno uređenje,</w:t>
      </w:r>
      <w:r w:rsidRPr="00A0416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komunalne djelatnosti,</w:t>
      </w:r>
      <w:r w:rsidR="005A5D2C">
        <w:rPr>
          <w:rFonts w:ascii="Times New Roman" w:hAnsi="Times New Roman" w:cs="Times New Roman"/>
          <w:i/>
          <w:sz w:val="24"/>
          <w:szCs w:val="24"/>
          <w:lang w:val="hr-HR"/>
        </w:rPr>
        <w:t xml:space="preserve"> imovinsko-pravne poslove i katastar nekretnina</w:t>
      </w:r>
      <w:r w:rsidRPr="00A04167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5A5D2C" w:rsidRDefault="005A5D2C" w:rsidP="00A04167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3. </w:t>
      </w:r>
      <w:r w:rsidR="00A04167" w:rsidRPr="00A04167">
        <w:rPr>
          <w:rFonts w:ascii="Times New Roman" w:hAnsi="Times New Roman" w:cs="Times New Roman"/>
          <w:i/>
          <w:sz w:val="24"/>
          <w:szCs w:val="24"/>
          <w:lang w:val="hr-HR"/>
        </w:rPr>
        <w:t>Službe za razvoj, po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duzetništvo, obrt i financije</w:t>
      </w:r>
    </w:p>
    <w:p w:rsidR="00A04167" w:rsidRPr="00A04167" w:rsidRDefault="005A5D2C" w:rsidP="00A04167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4. </w:t>
      </w:r>
      <w:r w:rsidR="00A04167" w:rsidRPr="00A04167">
        <w:rPr>
          <w:rFonts w:ascii="Times New Roman" w:hAnsi="Times New Roman" w:cs="Times New Roman"/>
          <w:i/>
          <w:sz w:val="24"/>
          <w:szCs w:val="24"/>
          <w:lang w:val="hr-HR"/>
        </w:rPr>
        <w:t>Odsjeka za inspekcijske poslove i komunalni red</w:t>
      </w:r>
    </w:p>
    <w:p w:rsidR="00A04167" w:rsidRPr="00A04167" w:rsidRDefault="005A5D2C" w:rsidP="00A04167">
      <w:pPr>
        <w:pStyle w:val="Bezproreda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6. </w:t>
      </w:r>
      <w:r w:rsidR="00A04167" w:rsidRPr="00A04167">
        <w:rPr>
          <w:rFonts w:ascii="Times New Roman" w:hAnsi="Times New Roman" w:cs="Times New Roman"/>
          <w:i/>
          <w:sz w:val="24"/>
          <w:szCs w:val="24"/>
          <w:lang w:val="hr-HR"/>
        </w:rPr>
        <w:t>Jedinice za internu reviziju</w:t>
      </w:r>
    </w:p>
    <w:p w:rsidR="00A04167" w:rsidRDefault="00A04167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04167" w:rsidRDefault="00A04167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240D7C" w:rsidRDefault="00A04167" w:rsidP="00240D7C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Broj: 01/1-30-869/24</w:t>
      </w:r>
    </w:p>
    <w:p w:rsidR="00240D7C" w:rsidRPr="004D1D21" w:rsidRDefault="00A04167" w:rsidP="00240D7C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20.03.2024. godine</w:t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40D7C" w:rsidRPr="004D1D21">
        <w:rPr>
          <w:rFonts w:ascii="Times New Roman" w:hAnsi="Times New Roman" w:cs="Times New Roman"/>
          <w:b/>
          <w:sz w:val="24"/>
          <w:szCs w:val="24"/>
          <w:lang w:val="hr-HR"/>
        </w:rPr>
        <w:t>NAČELNIK</w:t>
      </w:r>
    </w:p>
    <w:p w:rsidR="00240D7C" w:rsidRPr="004D1D21" w:rsidRDefault="00240D7C" w:rsidP="00240D7C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A04167" w:rsidRPr="004D1D21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</w:t>
      </w:r>
      <w:r w:rsidRPr="004D1D21">
        <w:rPr>
          <w:rFonts w:ascii="Times New Roman" w:hAnsi="Times New Roman" w:cs="Times New Roman"/>
          <w:b/>
          <w:sz w:val="24"/>
          <w:szCs w:val="24"/>
          <w:lang w:val="hr-HR"/>
        </w:rPr>
        <w:t>dr. Jozo Ivančević</w:t>
      </w:r>
    </w:p>
    <w:sectPr w:rsidR="00240D7C" w:rsidRPr="004D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510"/>
    <w:multiLevelType w:val="hybridMultilevel"/>
    <w:tmpl w:val="86747EAC"/>
    <w:lvl w:ilvl="0" w:tplc="C858533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3CD"/>
    <w:multiLevelType w:val="hybridMultilevel"/>
    <w:tmpl w:val="BB205D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7085"/>
    <w:multiLevelType w:val="multilevel"/>
    <w:tmpl w:val="DEC26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F9D326C"/>
    <w:multiLevelType w:val="multilevel"/>
    <w:tmpl w:val="4B16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442469"/>
    <w:multiLevelType w:val="hybridMultilevel"/>
    <w:tmpl w:val="6374BD90"/>
    <w:lvl w:ilvl="0" w:tplc="C8585332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57775"/>
    <w:multiLevelType w:val="multilevel"/>
    <w:tmpl w:val="A46AE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7816BD"/>
    <w:multiLevelType w:val="hybridMultilevel"/>
    <w:tmpl w:val="328203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6794B"/>
    <w:multiLevelType w:val="hybridMultilevel"/>
    <w:tmpl w:val="DF4E402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BF4"/>
    <w:multiLevelType w:val="hybridMultilevel"/>
    <w:tmpl w:val="CBD06B8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20"/>
    <w:rsid w:val="001354EF"/>
    <w:rsid w:val="00204FE0"/>
    <w:rsid w:val="00230862"/>
    <w:rsid w:val="00240D7C"/>
    <w:rsid w:val="00274BDE"/>
    <w:rsid w:val="00420589"/>
    <w:rsid w:val="00455573"/>
    <w:rsid w:val="00456E91"/>
    <w:rsid w:val="00475F07"/>
    <w:rsid w:val="004D1D21"/>
    <w:rsid w:val="0051749B"/>
    <w:rsid w:val="00533056"/>
    <w:rsid w:val="005508F8"/>
    <w:rsid w:val="005A5D2C"/>
    <w:rsid w:val="00611044"/>
    <w:rsid w:val="00684DB8"/>
    <w:rsid w:val="006E450B"/>
    <w:rsid w:val="007A57AF"/>
    <w:rsid w:val="007B7E7E"/>
    <w:rsid w:val="0080387B"/>
    <w:rsid w:val="008461F5"/>
    <w:rsid w:val="009A45CD"/>
    <w:rsid w:val="009B4252"/>
    <w:rsid w:val="009E54C2"/>
    <w:rsid w:val="00A04167"/>
    <w:rsid w:val="00A4079A"/>
    <w:rsid w:val="00A602CE"/>
    <w:rsid w:val="00A85B20"/>
    <w:rsid w:val="00A92FA3"/>
    <w:rsid w:val="00B956D2"/>
    <w:rsid w:val="00BB124B"/>
    <w:rsid w:val="00C814E1"/>
    <w:rsid w:val="00DA4762"/>
    <w:rsid w:val="00DC1A4B"/>
    <w:rsid w:val="00E467A7"/>
    <w:rsid w:val="00E46EC8"/>
    <w:rsid w:val="00E534DC"/>
    <w:rsid w:val="00E77B12"/>
    <w:rsid w:val="00EA1815"/>
    <w:rsid w:val="00F5115C"/>
    <w:rsid w:val="00FD0FCD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2D052-DDB5-4D5D-B60A-C88B45D5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F07"/>
    <w:pPr>
      <w:spacing w:after="0" w:line="240" w:lineRule="auto"/>
    </w:pPr>
    <w:rPr>
      <w:lang w:val="hr-BA"/>
    </w:rPr>
  </w:style>
  <w:style w:type="paragraph" w:styleId="Odlomakpopisa">
    <w:name w:val="List Paragraph"/>
    <w:basedOn w:val="Normal"/>
    <w:uiPriority w:val="34"/>
    <w:qFormat/>
    <w:rsid w:val="00F511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4DC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Mišura</dc:creator>
  <cp:keywords/>
  <dc:description/>
  <cp:lastModifiedBy>Zora Tubić</cp:lastModifiedBy>
  <cp:revision>2</cp:revision>
  <cp:lastPrinted>2024-03-21T08:23:00Z</cp:lastPrinted>
  <dcterms:created xsi:type="dcterms:W3CDTF">2024-03-21T09:13:00Z</dcterms:created>
  <dcterms:modified xsi:type="dcterms:W3CDTF">2024-03-21T09:13:00Z</dcterms:modified>
</cp:coreProperties>
</file>