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770" w:rsidRDefault="00335770" w:rsidP="00A02446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Bosna i Hercegovina</w:t>
      </w:r>
    </w:p>
    <w:p w:rsidR="00335770" w:rsidRDefault="00335770" w:rsidP="00A02446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Federacija Bosne i Hercegovine</w:t>
      </w:r>
    </w:p>
    <w:p w:rsidR="00335770" w:rsidRDefault="00335770" w:rsidP="00A02446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Hercegovačko-neretvanska županija/kanton</w:t>
      </w:r>
    </w:p>
    <w:p w:rsidR="00335770" w:rsidRDefault="00335770" w:rsidP="00A02446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PROZOR-RAMA</w:t>
      </w:r>
    </w:p>
    <w:p w:rsidR="00335770" w:rsidRDefault="00335770" w:rsidP="00A02446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Služba za razvoj, poduzetništvo, obrt i financije</w:t>
      </w:r>
    </w:p>
    <w:p w:rsidR="00335770" w:rsidRDefault="00335770" w:rsidP="00A0244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Prozor-Rama,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Kralja Tomislava bb,  tel./fax.: +387 36 771 912; 771 342; e-mail: razvoj@prozor-rama.org</w:t>
      </w:r>
    </w:p>
    <w:p w:rsidR="00335770" w:rsidRDefault="00335770" w:rsidP="00A02446">
      <w:pPr>
        <w:spacing w:after="0"/>
        <w:rPr>
          <w:rFonts w:ascii="Times New Roman" w:hAnsi="Times New Roman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 w:rsidRPr="001B25AE">
        <w:rPr>
          <w:rFonts w:ascii="Times New Roman" w:hAnsi="Times New Roman"/>
          <w:sz w:val="24"/>
          <w:szCs w:val="24"/>
        </w:rPr>
        <w:t xml:space="preserve">Broj: 04-15- </w:t>
      </w:r>
      <w:r>
        <w:rPr>
          <w:rFonts w:ascii="Times New Roman" w:hAnsi="Times New Roman"/>
          <w:sz w:val="24"/>
          <w:szCs w:val="24"/>
        </w:rPr>
        <w:t>/24</w:t>
      </w: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Dana: 17.5.2024</w:t>
      </w:r>
      <w:r w:rsidRPr="001B25AE">
        <w:rPr>
          <w:rFonts w:ascii="Times New Roman" w:hAnsi="Times New Roman"/>
          <w:sz w:val="24"/>
          <w:szCs w:val="24"/>
        </w:rPr>
        <w:t>. god.</w:t>
      </w:r>
    </w:p>
    <w:p w:rsidR="00335770" w:rsidRPr="001B25AE" w:rsidRDefault="00335770" w:rsidP="00A02446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335770" w:rsidRPr="001B25AE" w:rsidRDefault="00335770" w:rsidP="00A0244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35770" w:rsidRPr="001B25AE" w:rsidRDefault="00335770" w:rsidP="00A0244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1B25AE">
        <w:rPr>
          <w:rFonts w:ascii="Times New Roman" w:hAnsi="Times New Roman"/>
          <w:b/>
          <w:sz w:val="24"/>
          <w:szCs w:val="24"/>
        </w:rPr>
        <w:t>INFORMACIJA</w:t>
      </w:r>
    </w:p>
    <w:p w:rsidR="00335770" w:rsidRPr="001B25AE" w:rsidRDefault="00335770" w:rsidP="00A0244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1B25AE">
        <w:rPr>
          <w:rFonts w:ascii="Times New Roman" w:hAnsi="Times New Roman"/>
          <w:b/>
          <w:sz w:val="24"/>
          <w:szCs w:val="24"/>
        </w:rPr>
        <w:t>O Izvješću poduzeća „Javni prijevoz“ d.o.o. Prozor– Rama za 202</w:t>
      </w:r>
      <w:r>
        <w:rPr>
          <w:rFonts w:ascii="Times New Roman" w:hAnsi="Times New Roman"/>
          <w:b/>
          <w:sz w:val="24"/>
          <w:szCs w:val="24"/>
        </w:rPr>
        <w:t>3</w:t>
      </w:r>
      <w:r w:rsidRPr="001B25AE">
        <w:rPr>
          <w:rFonts w:ascii="Times New Roman" w:hAnsi="Times New Roman"/>
          <w:b/>
          <w:sz w:val="24"/>
          <w:szCs w:val="24"/>
        </w:rPr>
        <w:t>. godinu</w:t>
      </w:r>
    </w:p>
    <w:p w:rsidR="00335770" w:rsidRPr="001B25AE" w:rsidRDefault="00335770" w:rsidP="00A02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 w:rsidRPr="001B25AE">
        <w:rPr>
          <w:rFonts w:ascii="Times New Roman" w:hAnsi="Times New Roman"/>
          <w:sz w:val="24"/>
          <w:szCs w:val="24"/>
        </w:rPr>
        <w:t>„Javni prijevoz “ d.o.o. podnijelo je ovoj Službi Izvješće o radu za 202</w:t>
      </w:r>
      <w:r>
        <w:rPr>
          <w:rFonts w:ascii="Times New Roman" w:hAnsi="Times New Roman"/>
          <w:sz w:val="24"/>
          <w:szCs w:val="24"/>
        </w:rPr>
        <w:t>3</w:t>
      </w:r>
      <w:r w:rsidRPr="001B25AE">
        <w:rPr>
          <w:rFonts w:ascii="Times New Roman" w:hAnsi="Times New Roman"/>
          <w:sz w:val="24"/>
          <w:szCs w:val="24"/>
        </w:rPr>
        <w:t>. godinu koje je prethodno  upućeno tijelima Društva i FIA agenciji.</w:t>
      </w: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 w:rsidRPr="001B25AE">
        <w:rPr>
          <w:rFonts w:ascii="Times New Roman" w:hAnsi="Times New Roman"/>
          <w:sz w:val="24"/>
          <w:szCs w:val="24"/>
        </w:rPr>
        <w:t>Iz Izvješća je vidljivo slijedeće:</w:t>
      </w: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b/>
          <w:sz w:val="24"/>
          <w:szCs w:val="24"/>
        </w:rPr>
      </w:pPr>
      <w:r w:rsidRPr="001B25AE">
        <w:rPr>
          <w:rFonts w:ascii="Times New Roman" w:hAnsi="Times New Roman"/>
          <w:sz w:val="24"/>
          <w:szCs w:val="24"/>
        </w:rPr>
        <w:t>Ukupni prihodi Društva u 202</w:t>
      </w:r>
      <w:r>
        <w:rPr>
          <w:rFonts w:ascii="Times New Roman" w:hAnsi="Times New Roman"/>
          <w:sz w:val="24"/>
          <w:szCs w:val="24"/>
        </w:rPr>
        <w:t>3</w:t>
      </w:r>
      <w:r w:rsidRPr="001B25AE">
        <w:rPr>
          <w:rFonts w:ascii="Times New Roman" w:hAnsi="Times New Roman"/>
          <w:sz w:val="24"/>
          <w:szCs w:val="24"/>
        </w:rPr>
        <w:t xml:space="preserve">. godini bili su: </w:t>
      </w:r>
      <w:r>
        <w:rPr>
          <w:rFonts w:ascii="Times New Roman" w:hAnsi="Times New Roman"/>
          <w:b/>
          <w:sz w:val="24"/>
          <w:szCs w:val="24"/>
        </w:rPr>
        <w:t>1.253.584,00</w:t>
      </w:r>
      <w:r w:rsidRPr="00A02446">
        <w:rPr>
          <w:rFonts w:ascii="Times New Roman" w:hAnsi="Times New Roman"/>
          <w:b/>
          <w:sz w:val="24"/>
          <w:szCs w:val="24"/>
        </w:rPr>
        <w:t xml:space="preserve"> KM</w:t>
      </w: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 w:rsidRPr="001B25AE">
        <w:rPr>
          <w:rFonts w:ascii="Times New Roman" w:hAnsi="Times New Roman"/>
          <w:sz w:val="24"/>
          <w:szCs w:val="24"/>
        </w:rPr>
        <w:t xml:space="preserve">Od toga: </w:t>
      </w:r>
    </w:p>
    <w:p w:rsidR="00335770" w:rsidRPr="00A02446" w:rsidRDefault="00335770" w:rsidP="00A0244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02446">
        <w:rPr>
          <w:rFonts w:ascii="Times New Roman" w:hAnsi="Times New Roman"/>
          <w:sz w:val="24"/>
          <w:szCs w:val="24"/>
        </w:rPr>
        <w:t>Poslovni prihodi : 1.</w:t>
      </w:r>
      <w:r>
        <w:rPr>
          <w:rFonts w:ascii="Times New Roman" w:hAnsi="Times New Roman"/>
          <w:sz w:val="24"/>
          <w:szCs w:val="24"/>
        </w:rPr>
        <w:t>253.579</w:t>
      </w:r>
      <w:r w:rsidRPr="00A02446">
        <w:rPr>
          <w:rFonts w:ascii="Times New Roman" w:hAnsi="Times New Roman"/>
          <w:sz w:val="24"/>
          <w:szCs w:val="24"/>
        </w:rPr>
        <w:t>,00 KM</w:t>
      </w:r>
    </w:p>
    <w:p w:rsidR="00335770" w:rsidRPr="00A02446" w:rsidRDefault="00335770" w:rsidP="00A0244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02446">
        <w:rPr>
          <w:rFonts w:ascii="Times New Roman" w:hAnsi="Times New Roman"/>
          <w:sz w:val="24"/>
          <w:szCs w:val="24"/>
        </w:rPr>
        <w:t xml:space="preserve">Financijski  prihodi: </w:t>
      </w:r>
      <w:r>
        <w:rPr>
          <w:rFonts w:ascii="Times New Roman" w:hAnsi="Times New Roman"/>
          <w:sz w:val="24"/>
          <w:szCs w:val="24"/>
        </w:rPr>
        <w:t>5</w:t>
      </w:r>
      <w:r w:rsidRPr="00A02446">
        <w:rPr>
          <w:rFonts w:ascii="Times New Roman" w:hAnsi="Times New Roman"/>
          <w:sz w:val="24"/>
          <w:szCs w:val="24"/>
        </w:rPr>
        <w:t>,00KM</w:t>
      </w:r>
    </w:p>
    <w:p w:rsidR="00335770" w:rsidRPr="001B25AE" w:rsidRDefault="00335770" w:rsidP="00A02446">
      <w:pPr>
        <w:spacing w:after="0"/>
        <w:ind w:left="1080"/>
        <w:rPr>
          <w:rFonts w:ascii="Times New Roman" w:hAnsi="Times New Roman"/>
          <w:strike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rashodi Društva u 2023</w:t>
      </w:r>
      <w:r w:rsidRPr="001B25AE">
        <w:rPr>
          <w:rFonts w:ascii="Times New Roman" w:hAnsi="Times New Roman"/>
          <w:sz w:val="24"/>
          <w:szCs w:val="24"/>
        </w:rPr>
        <w:t>. godini bili su</w:t>
      </w:r>
      <w:r w:rsidRPr="00A02446">
        <w:rPr>
          <w:rFonts w:ascii="Times New Roman" w:hAnsi="Times New Roman"/>
          <w:sz w:val="24"/>
          <w:szCs w:val="24"/>
        </w:rPr>
        <w:t xml:space="preserve">: </w:t>
      </w:r>
      <w:r w:rsidRPr="00A0244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158.185</w:t>
      </w:r>
      <w:r w:rsidRPr="00A02446">
        <w:rPr>
          <w:rFonts w:ascii="Times New Roman" w:hAnsi="Times New Roman"/>
          <w:b/>
          <w:sz w:val="24"/>
          <w:szCs w:val="24"/>
        </w:rPr>
        <w:t>,00 KM</w:t>
      </w: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 w:rsidRPr="001B25AE">
        <w:rPr>
          <w:rFonts w:ascii="Times New Roman" w:hAnsi="Times New Roman"/>
          <w:sz w:val="24"/>
          <w:szCs w:val="24"/>
        </w:rPr>
        <w:t xml:space="preserve">Dobit tekuće godine (prije oporezivanja): </w:t>
      </w:r>
      <w:r w:rsidRPr="00A02446">
        <w:rPr>
          <w:rFonts w:ascii="Times New Roman" w:hAnsi="Times New Roman"/>
          <w:b/>
          <w:sz w:val="24"/>
          <w:szCs w:val="24"/>
        </w:rPr>
        <w:t>44.179,00  KM</w:t>
      </w: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Upisani temeljni kapital društva je 50.</w:t>
      </w:r>
      <w:r w:rsidRPr="0078226B">
        <w:rPr>
          <w:rFonts w:ascii="Times New Roman" w:hAnsi="Times New Roman"/>
          <w:sz w:val="24"/>
          <w:szCs w:val="24"/>
        </w:rPr>
        <w:t>000,00 KM.</w:t>
      </w:r>
      <w:r w:rsidRPr="001B25AE">
        <w:rPr>
          <w:rFonts w:ascii="Times New Roman" w:hAnsi="Times New Roman"/>
          <w:b/>
          <w:sz w:val="24"/>
          <w:szCs w:val="24"/>
        </w:rPr>
        <w:t xml:space="preserve">  </w:t>
      </w:r>
      <w:r w:rsidRPr="001B25AE">
        <w:rPr>
          <w:rFonts w:ascii="Times New Roman" w:hAnsi="Times New Roman"/>
          <w:sz w:val="24"/>
          <w:szCs w:val="24"/>
        </w:rPr>
        <w:t xml:space="preserve">Općinsko vijeće Prozor – Rama  imatelj je  udjela od 100% u ukupnom kapitalu Društva. </w:t>
      </w:r>
    </w:p>
    <w:p w:rsidR="00335770" w:rsidRPr="001B25AE" w:rsidRDefault="00335770" w:rsidP="00A02446">
      <w:pPr>
        <w:spacing w:after="0"/>
        <w:rPr>
          <w:rFonts w:ascii="Times New Roman" w:hAnsi="Times New Roman"/>
          <w:b/>
          <w:strike/>
          <w:sz w:val="24"/>
          <w:szCs w:val="24"/>
        </w:rPr>
      </w:pPr>
    </w:p>
    <w:p w:rsidR="00335770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 w:rsidRPr="001B25AE">
        <w:rPr>
          <w:rFonts w:ascii="Times New Roman" w:hAnsi="Times New Roman"/>
          <w:sz w:val="24"/>
          <w:szCs w:val="24"/>
        </w:rPr>
        <w:t>Broj uposlenih na dan 31.12.202</w:t>
      </w:r>
      <w:r>
        <w:rPr>
          <w:rFonts w:ascii="Times New Roman" w:hAnsi="Times New Roman"/>
          <w:sz w:val="24"/>
          <w:szCs w:val="24"/>
        </w:rPr>
        <w:t>2</w:t>
      </w:r>
      <w:r w:rsidRPr="001B25AE">
        <w:rPr>
          <w:rFonts w:ascii="Times New Roman" w:hAnsi="Times New Roman"/>
          <w:sz w:val="24"/>
          <w:szCs w:val="24"/>
        </w:rPr>
        <w:t xml:space="preserve">:  </w:t>
      </w:r>
      <w:r w:rsidRPr="00AF32FF">
        <w:rPr>
          <w:rFonts w:ascii="Times New Roman" w:hAnsi="Times New Roman"/>
          <w:sz w:val="24"/>
          <w:szCs w:val="24"/>
        </w:rPr>
        <w:t>32 (tridesetdva).</w:t>
      </w: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 w:rsidRPr="001B25AE">
        <w:rPr>
          <w:rFonts w:ascii="Times New Roman" w:hAnsi="Times New Roman"/>
          <w:color w:val="000000"/>
          <w:sz w:val="24"/>
          <w:szCs w:val="24"/>
        </w:rPr>
        <w:t>Sastavni dio Informacije je Izvješće o radu „Javni prijevoz“ d.o.o. za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B25AE">
        <w:rPr>
          <w:rFonts w:ascii="Times New Roman" w:hAnsi="Times New Roman"/>
          <w:color w:val="000000"/>
          <w:sz w:val="24"/>
          <w:szCs w:val="24"/>
        </w:rPr>
        <w:t>. godinu.</w:t>
      </w: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  <w:t>Šef Službe:</w:t>
      </w:r>
    </w:p>
    <w:p w:rsidR="00335770" w:rsidRPr="001B25AE" w:rsidRDefault="00335770" w:rsidP="00A02446">
      <w:pPr>
        <w:spacing w:after="0"/>
        <w:rPr>
          <w:rFonts w:ascii="Times New Roman" w:hAnsi="Times New Roman"/>
          <w:sz w:val="24"/>
          <w:szCs w:val="24"/>
        </w:rPr>
      </w:pP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  <w:t>____________________</w:t>
      </w:r>
    </w:p>
    <w:p w:rsidR="00335770" w:rsidRDefault="00335770" w:rsidP="00666978">
      <w:pPr>
        <w:spacing w:after="0"/>
      </w:pP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</w:r>
      <w:r w:rsidRPr="001B25AE">
        <w:rPr>
          <w:rFonts w:ascii="Times New Roman" w:hAnsi="Times New Roman"/>
          <w:sz w:val="24"/>
          <w:szCs w:val="24"/>
        </w:rPr>
        <w:tab/>
        <w:t>Josip Juričić, dipl.oec.</w:t>
      </w:r>
      <w:r w:rsidR="00666978">
        <w:rPr>
          <w:rFonts w:ascii="Times New Roman" w:hAnsi="Times New Roman"/>
          <w:sz w:val="24"/>
          <w:szCs w:val="24"/>
        </w:rPr>
        <w:t>v.r.</w:t>
      </w:r>
      <w:bookmarkStart w:id="0" w:name="_GoBack"/>
      <w:bookmarkEnd w:id="0"/>
    </w:p>
    <w:p w:rsidR="00E85242" w:rsidRDefault="00E85242"/>
    <w:sectPr w:rsidR="00E85242" w:rsidSect="00A0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5523D"/>
    <w:multiLevelType w:val="hybridMultilevel"/>
    <w:tmpl w:val="4210AEDA"/>
    <w:lvl w:ilvl="0" w:tplc="36CA6A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70"/>
    <w:rsid w:val="001132DF"/>
    <w:rsid w:val="00211F5C"/>
    <w:rsid w:val="00335770"/>
    <w:rsid w:val="00384C64"/>
    <w:rsid w:val="004746EB"/>
    <w:rsid w:val="00494D9D"/>
    <w:rsid w:val="004C3D17"/>
    <w:rsid w:val="00666978"/>
    <w:rsid w:val="007F0AA5"/>
    <w:rsid w:val="00C278E6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9946"/>
  <w15:docId w15:val="{4CAAE960-9F56-49C5-A77F-81CCF13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 Tubić</cp:lastModifiedBy>
  <cp:revision>2</cp:revision>
  <dcterms:created xsi:type="dcterms:W3CDTF">2024-05-20T09:41:00Z</dcterms:created>
  <dcterms:modified xsi:type="dcterms:W3CDTF">2024-05-20T09:41:00Z</dcterms:modified>
</cp:coreProperties>
</file>