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72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 w:firstRow="1" w:lastRow="0" w:firstColumn="1" w:lastColumn="0" w:noHBand="0" w:noVBand="1"/>
      </w:tblPr>
      <w:tblGrid>
        <w:gridCol w:w="10080"/>
      </w:tblGrid>
      <w:tr w:rsidR="00E41986" w:rsidRPr="00E41986" w14:paraId="2B08069B" w14:textId="77777777" w:rsidTr="004B3C90">
        <w:trPr>
          <w:trHeight w:val="983"/>
        </w:trPr>
        <w:tc>
          <w:tcPr>
            <w:tcW w:w="1008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14:paraId="19A28B1D" w14:textId="77777777" w:rsidR="00E41986" w:rsidRPr="00E41986" w:rsidRDefault="00E41986" w:rsidP="00E41986">
            <w:pPr>
              <w:spacing w:after="0" w:line="276" w:lineRule="auto"/>
              <w:ind w:left="72"/>
              <w:jc w:val="center"/>
              <w:rPr>
                <w:rFonts w:ascii="Arial" w:eastAsiaTheme="minorEastAsia" w:hAnsi="Arial" w:cs="Arial"/>
                <w:kern w:val="0"/>
                <w:lang w:eastAsia="hr-HR"/>
                <w14:ligatures w14:val="none"/>
              </w:rPr>
            </w:pPr>
            <w:r w:rsidRPr="00E41986">
              <w:rPr>
                <w:rFonts w:ascii="Arial" w:eastAsiaTheme="minorEastAsia" w:hAnsi="Arial" w:cs="Arial"/>
                <w:iCs/>
                <w:kern w:val="0"/>
                <w:lang w:eastAsia="hr-HR"/>
                <w14:ligatures w14:val="none"/>
              </w:rPr>
              <w:t>Bosna i Hercegovina</w:t>
            </w:r>
          </w:p>
          <w:p w14:paraId="0BBF8984" w14:textId="77777777" w:rsidR="00E41986" w:rsidRPr="00E41986" w:rsidRDefault="00E41986" w:rsidP="00E41986">
            <w:pPr>
              <w:spacing w:after="0" w:line="276" w:lineRule="auto"/>
              <w:ind w:left="180"/>
              <w:jc w:val="center"/>
              <w:rPr>
                <w:rFonts w:ascii="Arial" w:eastAsiaTheme="minorEastAsia" w:hAnsi="Arial" w:cs="Arial"/>
                <w:iCs/>
                <w:kern w:val="0"/>
                <w:lang w:eastAsia="hr-HR"/>
                <w14:ligatures w14:val="none"/>
              </w:rPr>
            </w:pPr>
            <w:r w:rsidRPr="00E41986">
              <w:rPr>
                <w:rFonts w:ascii="Arial" w:eastAsiaTheme="minorEastAsia" w:hAnsi="Arial" w:cs="Arial"/>
                <w:iCs/>
                <w:kern w:val="0"/>
                <w:lang w:eastAsia="hr-HR"/>
                <w14:ligatures w14:val="none"/>
              </w:rPr>
              <w:t>Federacija Bosne i Hercegovine</w:t>
            </w:r>
          </w:p>
          <w:p w14:paraId="4E0B4659" w14:textId="77777777" w:rsidR="00E41986" w:rsidRPr="00E41986" w:rsidRDefault="00E41986" w:rsidP="00E41986">
            <w:pPr>
              <w:keepNext/>
              <w:spacing w:after="0" w:line="240" w:lineRule="auto"/>
              <w:ind w:left="18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0"/>
                <w:lang w:eastAsia="hr-HR"/>
                <w14:ligatures w14:val="none"/>
              </w:rPr>
            </w:pPr>
            <w:r w:rsidRPr="00E41986">
              <w:rPr>
                <w:rFonts w:ascii="Arial" w:eastAsia="Times New Roman" w:hAnsi="Arial" w:cs="Arial"/>
                <w:b/>
                <w:bCs/>
                <w:kern w:val="0"/>
                <w:lang w:eastAsia="hr-HR"/>
                <w14:ligatures w14:val="none"/>
              </w:rPr>
              <w:t>Hercegovačko neretvanska županija</w:t>
            </w:r>
          </w:p>
          <w:p w14:paraId="2196A36B" w14:textId="77777777" w:rsidR="00E41986" w:rsidRPr="00E41986" w:rsidRDefault="00E41986" w:rsidP="00E41986">
            <w:pPr>
              <w:spacing w:after="0" w:line="276" w:lineRule="auto"/>
              <w:ind w:left="180"/>
              <w:jc w:val="center"/>
              <w:rPr>
                <w:rFonts w:ascii="Arial" w:eastAsiaTheme="minorEastAsia" w:hAnsi="Arial" w:cs="Arial"/>
                <w:b/>
                <w:bCs/>
                <w:kern w:val="0"/>
                <w:lang w:eastAsia="hr-HR"/>
                <w14:ligatures w14:val="none"/>
              </w:rPr>
            </w:pPr>
            <w:r w:rsidRPr="00E41986">
              <w:rPr>
                <w:rFonts w:ascii="Arial" w:eastAsiaTheme="minorEastAsia" w:hAnsi="Arial" w:cs="Arial"/>
                <w:b/>
                <w:bCs/>
                <w:kern w:val="0"/>
                <w:lang w:eastAsia="hr-HR"/>
                <w14:ligatures w14:val="none"/>
              </w:rPr>
              <w:t>Javno komunalno poduzeće "VODOGRAD" d.o.o. Prozor-Rama</w:t>
            </w:r>
          </w:p>
        </w:tc>
      </w:tr>
    </w:tbl>
    <w:p w14:paraId="6DF22DC4" w14:textId="77777777" w:rsidR="00E41986" w:rsidRPr="00E41986" w:rsidRDefault="00E41986" w:rsidP="00E41986">
      <w:pPr>
        <w:spacing w:after="0" w:line="276" w:lineRule="auto"/>
        <w:jc w:val="center"/>
        <w:rPr>
          <w:rFonts w:ascii="Arial" w:eastAsiaTheme="minorEastAsia" w:hAnsi="Arial" w:cs="Arial"/>
          <w:kern w:val="0"/>
          <w:lang w:eastAsia="hr-HR"/>
          <w14:ligatures w14:val="none"/>
        </w:rPr>
      </w:pPr>
      <w:r w:rsidRPr="00E41986">
        <w:rPr>
          <w:rFonts w:ascii="Arial" w:eastAsiaTheme="minorEastAsia" w:hAnsi="Arial" w:cs="Arial"/>
          <w:kern w:val="0"/>
          <w:lang w:eastAsia="hr-HR"/>
          <w14:ligatures w14:val="none"/>
        </w:rPr>
        <w:t xml:space="preserve">Prozor–Rama, ul. Ć. Truhelke bb, tel/fax: 036 771 053, 771 378, e-mail: </w:t>
      </w:r>
      <w:hyperlink r:id="rId7" w:history="1">
        <w:r w:rsidRPr="00E41986">
          <w:rPr>
            <w:rFonts w:ascii="Arial" w:eastAsiaTheme="minorEastAsia" w:hAnsi="Arial" w:cs="Arial"/>
            <w:color w:val="0000FF"/>
            <w:kern w:val="0"/>
            <w:u w:val="single"/>
            <w:lang w:eastAsia="hr-HR"/>
            <w14:ligatures w14:val="none"/>
          </w:rPr>
          <w:t>vodograd@tel.net.ba</w:t>
        </w:r>
      </w:hyperlink>
      <w:r w:rsidRPr="00E41986">
        <w:rPr>
          <w:rFonts w:ascii="Arial" w:eastAsiaTheme="minorEastAsia" w:hAnsi="Arial" w:cs="Arial"/>
          <w:kern w:val="0"/>
          <w:lang w:eastAsia="hr-HR"/>
          <w14:ligatures w14:val="none"/>
        </w:rPr>
        <w:t xml:space="preserve"> </w:t>
      </w:r>
    </w:p>
    <w:p w14:paraId="7ED2A0A6" w14:textId="77777777" w:rsidR="00E41986" w:rsidRPr="00E41986" w:rsidRDefault="00E41986" w:rsidP="00E41986">
      <w:pPr>
        <w:spacing w:after="0" w:line="276" w:lineRule="auto"/>
        <w:jc w:val="center"/>
        <w:outlineLvl w:val="0"/>
        <w:rPr>
          <w:rFonts w:ascii="Arial" w:eastAsiaTheme="minorEastAsia" w:hAnsi="Arial" w:cs="Arial"/>
          <w:i/>
          <w:iCs/>
          <w:kern w:val="0"/>
          <w:lang w:eastAsia="hr-HR"/>
          <w14:ligatures w14:val="none"/>
        </w:rPr>
      </w:pPr>
      <w:r w:rsidRPr="00E41986">
        <w:rPr>
          <w:rFonts w:ascii="Arial" w:eastAsiaTheme="minorEastAsia" w:hAnsi="Arial" w:cs="Arial"/>
          <w:iCs/>
          <w:kern w:val="0"/>
          <w:lang w:eastAsia="hr-HR"/>
          <w14:ligatures w14:val="none"/>
        </w:rPr>
        <w:t xml:space="preserve">             Žiro računi : </w:t>
      </w:r>
      <w:r w:rsidRPr="00E41986">
        <w:rPr>
          <w:rFonts w:ascii="Arial" w:eastAsiaTheme="minorEastAsia" w:hAnsi="Arial" w:cs="Arial"/>
          <w:b/>
          <w:iCs/>
          <w:kern w:val="0"/>
          <w:lang w:eastAsia="hr-HR"/>
          <w14:ligatures w14:val="none"/>
        </w:rPr>
        <w:t>Uni Credit Bank</w:t>
      </w:r>
      <w:r w:rsidRPr="00E41986">
        <w:rPr>
          <w:rFonts w:ascii="Arial" w:eastAsiaTheme="minorEastAsia" w:hAnsi="Arial" w:cs="Arial"/>
          <w:iCs/>
          <w:kern w:val="0"/>
          <w:lang w:eastAsia="hr-HR"/>
          <w14:ligatures w14:val="none"/>
        </w:rPr>
        <w:t xml:space="preserve"> -  3382102200208093 i </w:t>
      </w:r>
      <w:r w:rsidRPr="00E41986">
        <w:rPr>
          <w:rFonts w:ascii="Arial" w:eastAsiaTheme="minorEastAsia" w:hAnsi="Arial" w:cs="Arial"/>
          <w:kern w:val="0"/>
          <w:lang w:eastAsia="hr-HR"/>
          <w14:ligatures w14:val="none"/>
        </w:rPr>
        <w:t>ID broj : 4227274600003 , PDV-e broj : 227274600003</w:t>
      </w:r>
    </w:p>
    <w:p w14:paraId="716A0899" w14:textId="77777777" w:rsidR="00E41986" w:rsidRPr="00E41986" w:rsidRDefault="00E41986" w:rsidP="00E41986">
      <w:pPr>
        <w:spacing w:after="0" w:line="276" w:lineRule="auto"/>
        <w:rPr>
          <w:rFonts w:ascii="Arial" w:eastAsiaTheme="minorEastAsia" w:hAnsi="Arial" w:cs="Arial"/>
          <w:i/>
          <w:iCs/>
          <w:kern w:val="0"/>
          <w:lang w:eastAsia="hr-HR"/>
          <w14:ligatures w14:val="none"/>
        </w:rPr>
      </w:pPr>
    </w:p>
    <w:p w14:paraId="0BD8BF02" w14:textId="3959D6C0" w:rsidR="00E41986" w:rsidRPr="00E41986" w:rsidRDefault="009257EB" w:rsidP="00E41986">
      <w:pPr>
        <w:spacing w:after="0" w:line="276" w:lineRule="auto"/>
        <w:rPr>
          <w:rFonts w:ascii="Arial" w:eastAsiaTheme="minorEastAsia" w:hAnsi="Arial" w:cs="Arial"/>
          <w:i/>
          <w:iCs/>
          <w:kern w:val="0"/>
          <w:lang w:eastAsia="hr-HR"/>
          <w14:ligatures w14:val="none"/>
        </w:rPr>
      </w:pPr>
      <w:r>
        <w:rPr>
          <w:rFonts w:ascii="Arial" w:eastAsiaTheme="minorEastAsia" w:hAnsi="Arial" w:cs="Arial"/>
          <w:i/>
          <w:iCs/>
          <w:kern w:val="0"/>
          <w:lang w:eastAsia="hr-HR"/>
          <w14:ligatures w14:val="none"/>
        </w:rPr>
        <w:t>Ur.broj ; 01/1-186</w:t>
      </w:r>
      <w:r w:rsidR="00E41986" w:rsidRPr="00E41986">
        <w:rPr>
          <w:rFonts w:ascii="Arial" w:eastAsiaTheme="minorEastAsia" w:hAnsi="Arial" w:cs="Arial"/>
          <w:i/>
          <w:iCs/>
          <w:kern w:val="0"/>
          <w:lang w:eastAsia="hr-HR"/>
          <w14:ligatures w14:val="none"/>
        </w:rPr>
        <w:t>/2</w:t>
      </w:r>
      <w:r w:rsidR="00F053FD">
        <w:rPr>
          <w:rFonts w:ascii="Arial" w:eastAsiaTheme="minorEastAsia" w:hAnsi="Arial" w:cs="Arial"/>
          <w:i/>
          <w:iCs/>
          <w:kern w:val="0"/>
          <w:lang w:eastAsia="hr-HR"/>
          <w14:ligatures w14:val="none"/>
        </w:rPr>
        <w:t>4</w:t>
      </w:r>
    </w:p>
    <w:p w14:paraId="15247916" w14:textId="69D2A175" w:rsidR="00E41986" w:rsidRPr="00E41986" w:rsidRDefault="00F93697" w:rsidP="00E41986">
      <w:pPr>
        <w:spacing w:after="0" w:line="276" w:lineRule="auto"/>
        <w:rPr>
          <w:rFonts w:ascii="Arial" w:eastAsiaTheme="minorEastAsia" w:hAnsi="Arial" w:cs="Arial"/>
          <w:i/>
          <w:iCs/>
          <w:kern w:val="0"/>
          <w:lang w:eastAsia="hr-HR"/>
          <w14:ligatures w14:val="none"/>
        </w:rPr>
      </w:pPr>
      <w:r>
        <w:rPr>
          <w:rFonts w:ascii="Arial" w:eastAsiaTheme="minorEastAsia" w:hAnsi="Arial" w:cs="Arial"/>
          <w:i/>
          <w:iCs/>
          <w:kern w:val="0"/>
          <w:lang w:eastAsia="hr-HR"/>
          <w14:ligatures w14:val="none"/>
        </w:rPr>
        <w:t>U Prozor-Rami; 20.05</w:t>
      </w:r>
      <w:r w:rsidR="00E41986" w:rsidRPr="00E41986">
        <w:rPr>
          <w:rFonts w:ascii="Arial" w:eastAsiaTheme="minorEastAsia" w:hAnsi="Arial" w:cs="Arial"/>
          <w:i/>
          <w:iCs/>
          <w:kern w:val="0"/>
          <w:lang w:eastAsia="hr-HR"/>
          <w14:ligatures w14:val="none"/>
        </w:rPr>
        <w:t>.202</w:t>
      </w:r>
      <w:r w:rsidR="00F053FD">
        <w:rPr>
          <w:rFonts w:ascii="Arial" w:eastAsiaTheme="minorEastAsia" w:hAnsi="Arial" w:cs="Arial"/>
          <w:i/>
          <w:iCs/>
          <w:kern w:val="0"/>
          <w:lang w:eastAsia="hr-HR"/>
          <w14:ligatures w14:val="none"/>
        </w:rPr>
        <w:t>4</w:t>
      </w:r>
      <w:r w:rsidR="00E41986" w:rsidRPr="00E41986">
        <w:rPr>
          <w:rFonts w:ascii="Arial" w:eastAsiaTheme="minorEastAsia" w:hAnsi="Arial" w:cs="Arial"/>
          <w:i/>
          <w:iCs/>
          <w:kern w:val="0"/>
          <w:lang w:eastAsia="hr-HR"/>
          <w14:ligatures w14:val="none"/>
        </w:rPr>
        <w:t>. god</w:t>
      </w:r>
    </w:p>
    <w:p w14:paraId="3345EDCD" w14:textId="77777777" w:rsidR="00E41986" w:rsidRPr="00E41986" w:rsidRDefault="00E41986" w:rsidP="00E41986">
      <w:pPr>
        <w:spacing w:after="20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</w:p>
    <w:p w14:paraId="1CC09CC7" w14:textId="77777777" w:rsidR="00E41986" w:rsidRPr="00E41986" w:rsidRDefault="00E41986" w:rsidP="00E41986">
      <w:pPr>
        <w:spacing w:after="20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  <w:r w:rsidRPr="00E41986">
        <w:rPr>
          <w:rFonts w:ascii="Arial" w:eastAsiaTheme="minorEastAsia" w:hAnsi="Arial" w:cs="Arial"/>
          <w:kern w:val="0"/>
          <w:lang w:eastAsia="hr-HR"/>
          <w14:ligatures w14:val="none"/>
        </w:rPr>
        <w:t xml:space="preserve">                                                                                                          </w:t>
      </w:r>
    </w:p>
    <w:p w14:paraId="5C7059F5" w14:textId="3E0EF956" w:rsidR="00E41986" w:rsidRPr="00E41986" w:rsidRDefault="00E41986" w:rsidP="00C10342">
      <w:pPr>
        <w:tabs>
          <w:tab w:val="left" w:pos="0"/>
        </w:tabs>
        <w:spacing w:after="0" w:line="276" w:lineRule="auto"/>
        <w:rPr>
          <w:rFonts w:ascii="Arial" w:eastAsiaTheme="minorEastAsia" w:hAnsi="Arial" w:cs="Arial"/>
          <w:b/>
          <w:kern w:val="0"/>
          <w:lang w:eastAsia="hr-HR"/>
          <w14:ligatures w14:val="none"/>
        </w:rPr>
      </w:pPr>
      <w:r w:rsidRPr="00E41986">
        <w:rPr>
          <w:rFonts w:ascii="Arial" w:eastAsiaTheme="minorEastAsia" w:hAnsi="Arial" w:cs="Arial"/>
          <w:kern w:val="0"/>
          <w:lang w:eastAsia="hr-HR"/>
          <w14:ligatures w14:val="none"/>
        </w:rPr>
        <w:t xml:space="preserve">                                                                                           </w:t>
      </w:r>
    </w:p>
    <w:p w14:paraId="5D37F8E0" w14:textId="77777777" w:rsidR="00E41986" w:rsidRPr="00E41986" w:rsidRDefault="00E41986" w:rsidP="00E41986">
      <w:pPr>
        <w:tabs>
          <w:tab w:val="left" w:pos="0"/>
        </w:tabs>
        <w:spacing w:after="0" w:line="276" w:lineRule="auto"/>
        <w:rPr>
          <w:rFonts w:ascii="Arial" w:eastAsiaTheme="minorEastAsia" w:hAnsi="Arial" w:cs="Arial"/>
          <w:b/>
          <w:kern w:val="0"/>
          <w:lang w:eastAsia="hr-HR"/>
          <w14:ligatures w14:val="none"/>
        </w:rPr>
      </w:pPr>
      <w:r w:rsidRPr="00E41986">
        <w:rPr>
          <w:rFonts w:ascii="Arial" w:eastAsiaTheme="minorEastAsia" w:hAnsi="Arial" w:cs="Arial"/>
          <w:b/>
          <w:kern w:val="0"/>
          <w:lang w:eastAsia="hr-HR"/>
          <w14:ligatures w14:val="none"/>
        </w:rPr>
        <w:t xml:space="preserve">                                                                          </w:t>
      </w:r>
    </w:p>
    <w:p w14:paraId="4753804B" w14:textId="77777777" w:rsidR="00E41986" w:rsidRPr="00E41986" w:rsidRDefault="00E41986" w:rsidP="00E41986">
      <w:pPr>
        <w:spacing w:after="20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  <w:r w:rsidRPr="00E41986">
        <w:rPr>
          <w:rFonts w:ascii="Arial" w:eastAsiaTheme="minorEastAsia" w:hAnsi="Arial" w:cs="Arial"/>
          <w:kern w:val="0"/>
          <w:lang w:eastAsia="hr-HR"/>
          <w14:ligatures w14:val="none"/>
        </w:rPr>
        <w:t xml:space="preserve">                                                                                                         </w:t>
      </w:r>
    </w:p>
    <w:p w14:paraId="696D8BB2" w14:textId="77777777" w:rsidR="00E41986" w:rsidRPr="00E41986" w:rsidRDefault="00E41986" w:rsidP="00E41986">
      <w:pPr>
        <w:spacing w:after="20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  <w:r w:rsidRPr="00E41986">
        <w:rPr>
          <w:rFonts w:ascii="Arial" w:eastAsiaTheme="minorEastAsia" w:hAnsi="Arial" w:cs="Arial"/>
          <w:kern w:val="0"/>
          <w:lang w:eastAsia="hr-HR"/>
          <w14:ligatures w14:val="none"/>
        </w:rPr>
        <w:t xml:space="preserve">      </w:t>
      </w:r>
    </w:p>
    <w:p w14:paraId="2A950C53" w14:textId="14D8D835" w:rsidR="00E41986" w:rsidRPr="00E41986" w:rsidRDefault="00E41986" w:rsidP="00E41986">
      <w:pPr>
        <w:spacing w:after="20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  <w:r w:rsidRPr="00E41986">
        <w:rPr>
          <w:rFonts w:ascii="Arial" w:eastAsiaTheme="minorEastAsia" w:hAnsi="Arial" w:cs="Arial"/>
          <w:kern w:val="0"/>
          <w:lang w:eastAsia="hr-HR"/>
          <w14:ligatures w14:val="none"/>
        </w:rPr>
        <w:t xml:space="preserve">                                   </w:t>
      </w:r>
      <w:r w:rsidRPr="00E41986">
        <w:rPr>
          <w:rFonts w:ascii="Arial" w:eastAsiaTheme="minorEastAsia" w:hAnsi="Arial" w:cs="Arial"/>
          <w:b/>
          <w:kern w:val="0"/>
          <w:lang w:eastAsia="hr-HR"/>
          <w14:ligatures w14:val="none"/>
        </w:rPr>
        <w:t>PREDMET</w:t>
      </w:r>
      <w:r w:rsidRPr="00E41986">
        <w:rPr>
          <w:rFonts w:ascii="Arial" w:eastAsiaTheme="minorEastAsia" w:hAnsi="Arial" w:cs="Arial"/>
          <w:kern w:val="0"/>
          <w:lang w:eastAsia="hr-HR"/>
          <w14:ligatures w14:val="none"/>
        </w:rPr>
        <w:t xml:space="preserve">:  </w:t>
      </w:r>
      <w:r w:rsidRPr="00E41986">
        <w:rPr>
          <w:rFonts w:ascii="Arial" w:eastAsiaTheme="minorEastAsia" w:hAnsi="Arial" w:cs="Arial"/>
          <w:b/>
          <w:kern w:val="0"/>
          <w:lang w:eastAsia="hr-HR"/>
          <w14:ligatures w14:val="none"/>
        </w:rPr>
        <w:t>IZVJEŠĆE O  RADU  ZA 202</w:t>
      </w:r>
      <w:r w:rsidR="00F053FD">
        <w:rPr>
          <w:rFonts w:ascii="Arial" w:eastAsiaTheme="minorEastAsia" w:hAnsi="Arial" w:cs="Arial"/>
          <w:b/>
          <w:kern w:val="0"/>
          <w:lang w:eastAsia="hr-HR"/>
          <w14:ligatures w14:val="none"/>
        </w:rPr>
        <w:t>3</w:t>
      </w:r>
      <w:r w:rsidRPr="00E41986">
        <w:rPr>
          <w:rFonts w:ascii="Arial" w:eastAsiaTheme="minorEastAsia" w:hAnsi="Arial" w:cs="Arial"/>
          <w:b/>
          <w:kern w:val="0"/>
          <w:lang w:eastAsia="hr-HR"/>
          <w14:ligatures w14:val="none"/>
        </w:rPr>
        <w:t xml:space="preserve"> GODINU</w:t>
      </w:r>
    </w:p>
    <w:p w14:paraId="33068BC5" w14:textId="77777777" w:rsidR="00E41986" w:rsidRPr="00E41986" w:rsidRDefault="00E41986" w:rsidP="00E41986">
      <w:pPr>
        <w:spacing w:after="20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</w:p>
    <w:p w14:paraId="1D2CC036" w14:textId="77777777" w:rsidR="00E41986" w:rsidRPr="00E41986" w:rsidRDefault="00E41986" w:rsidP="00E41986">
      <w:pPr>
        <w:spacing w:after="20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  <w:r w:rsidRPr="00E41986">
        <w:rPr>
          <w:rFonts w:ascii="Arial" w:eastAsiaTheme="minorEastAsia" w:hAnsi="Arial" w:cs="Arial"/>
          <w:kern w:val="0"/>
          <w:lang w:eastAsia="hr-HR"/>
          <w14:ligatures w14:val="none"/>
        </w:rPr>
        <w:t xml:space="preserve">                                               </w:t>
      </w:r>
    </w:p>
    <w:p w14:paraId="58D6A192" w14:textId="77777777" w:rsidR="00E41986" w:rsidRPr="00E41986" w:rsidRDefault="00E41986" w:rsidP="00E41986">
      <w:pPr>
        <w:spacing w:after="20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</w:p>
    <w:p w14:paraId="3D014298" w14:textId="77777777" w:rsidR="00E41986" w:rsidRPr="00E41986" w:rsidRDefault="00E41986" w:rsidP="00E41986">
      <w:pPr>
        <w:spacing w:after="20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</w:p>
    <w:p w14:paraId="746491EA" w14:textId="77777777" w:rsidR="00E41986" w:rsidRPr="00E41986" w:rsidRDefault="00E41986" w:rsidP="00E41986">
      <w:pPr>
        <w:spacing w:after="20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</w:p>
    <w:p w14:paraId="513EAFE6" w14:textId="77777777" w:rsidR="00E41986" w:rsidRPr="00E41986" w:rsidRDefault="00E41986" w:rsidP="00E41986">
      <w:pPr>
        <w:spacing w:after="20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</w:p>
    <w:p w14:paraId="6CEEE7FD" w14:textId="77777777" w:rsidR="00E41986" w:rsidRPr="00E41986" w:rsidRDefault="00E41986" w:rsidP="00E41986">
      <w:pPr>
        <w:spacing w:after="20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</w:p>
    <w:p w14:paraId="2446C228" w14:textId="77777777" w:rsidR="00E41986" w:rsidRPr="00E41986" w:rsidRDefault="00E41986" w:rsidP="00E41986">
      <w:pPr>
        <w:spacing w:after="20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</w:p>
    <w:p w14:paraId="49934C13" w14:textId="77777777" w:rsidR="00E41986" w:rsidRPr="00E41986" w:rsidRDefault="00E41986" w:rsidP="00E41986">
      <w:pPr>
        <w:spacing w:after="20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</w:p>
    <w:p w14:paraId="32DA630C" w14:textId="77777777" w:rsidR="00E41986" w:rsidRPr="00E41986" w:rsidRDefault="00E41986" w:rsidP="00E41986">
      <w:pPr>
        <w:spacing w:after="20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</w:p>
    <w:p w14:paraId="7F169DA5" w14:textId="77777777" w:rsidR="00E41986" w:rsidRDefault="00E41986" w:rsidP="00E41986">
      <w:pPr>
        <w:spacing w:after="20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</w:p>
    <w:p w14:paraId="5F803B25" w14:textId="77777777" w:rsidR="00C10342" w:rsidRDefault="00C10342" w:rsidP="00E41986">
      <w:pPr>
        <w:spacing w:after="20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  <w:bookmarkStart w:id="0" w:name="_GoBack"/>
      <w:bookmarkEnd w:id="0"/>
    </w:p>
    <w:p w14:paraId="5569F1A7" w14:textId="77777777" w:rsidR="00C10342" w:rsidRPr="00E41986" w:rsidRDefault="00C10342" w:rsidP="00E41986">
      <w:pPr>
        <w:spacing w:after="20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</w:p>
    <w:p w14:paraId="21AABE6D" w14:textId="77777777" w:rsidR="00E41986" w:rsidRPr="00E41986" w:rsidRDefault="00E41986" w:rsidP="00E41986">
      <w:pPr>
        <w:spacing w:after="20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</w:p>
    <w:p w14:paraId="2E581C43" w14:textId="77777777" w:rsidR="00E41986" w:rsidRPr="00E41986" w:rsidRDefault="00E41986" w:rsidP="00E41986">
      <w:pPr>
        <w:spacing w:after="0" w:line="276" w:lineRule="auto"/>
        <w:rPr>
          <w:rFonts w:ascii="Arial" w:eastAsiaTheme="minorEastAsia" w:hAnsi="Arial" w:cs="Arial"/>
          <w:b/>
          <w:kern w:val="0"/>
          <w:lang w:eastAsia="hr-HR"/>
          <w14:ligatures w14:val="none"/>
        </w:rPr>
      </w:pPr>
    </w:p>
    <w:p w14:paraId="054106D1" w14:textId="77777777" w:rsidR="00E41986" w:rsidRPr="00E41986" w:rsidRDefault="00E41986" w:rsidP="00E41986">
      <w:pPr>
        <w:spacing w:after="0" w:line="276" w:lineRule="auto"/>
        <w:rPr>
          <w:rFonts w:ascii="Arial" w:eastAsiaTheme="minorEastAsia" w:hAnsi="Arial" w:cs="Arial"/>
          <w:b/>
          <w:kern w:val="0"/>
          <w:lang w:eastAsia="hr-HR"/>
          <w14:ligatures w14:val="none"/>
        </w:rPr>
      </w:pPr>
    </w:p>
    <w:p w14:paraId="2AAF368D" w14:textId="77777777" w:rsidR="00E41986" w:rsidRPr="00E41986" w:rsidRDefault="00E41986" w:rsidP="00E41986">
      <w:pPr>
        <w:spacing w:after="0" w:line="276" w:lineRule="auto"/>
        <w:rPr>
          <w:rFonts w:ascii="Arial" w:eastAsiaTheme="minorEastAsia" w:hAnsi="Arial" w:cs="Arial"/>
          <w:b/>
          <w:kern w:val="0"/>
          <w:lang w:eastAsia="hr-HR"/>
          <w14:ligatures w14:val="none"/>
        </w:rPr>
      </w:pPr>
    </w:p>
    <w:p w14:paraId="1ECC82A9" w14:textId="77777777" w:rsidR="00E41986" w:rsidRDefault="00E41986" w:rsidP="00E41986">
      <w:pPr>
        <w:spacing w:after="0" w:line="276" w:lineRule="auto"/>
        <w:rPr>
          <w:rFonts w:ascii="Arial" w:eastAsiaTheme="minorEastAsia" w:hAnsi="Arial" w:cs="Arial"/>
          <w:b/>
          <w:kern w:val="0"/>
          <w:lang w:eastAsia="hr-HR"/>
          <w14:ligatures w14:val="none"/>
        </w:rPr>
      </w:pPr>
    </w:p>
    <w:p w14:paraId="0EBC4FC8" w14:textId="77777777" w:rsidR="00EC2C4A" w:rsidRDefault="00EC2C4A" w:rsidP="00E41986">
      <w:pPr>
        <w:spacing w:after="0" w:line="276" w:lineRule="auto"/>
        <w:rPr>
          <w:rFonts w:ascii="Arial" w:eastAsiaTheme="minorEastAsia" w:hAnsi="Arial" w:cs="Arial"/>
          <w:b/>
          <w:kern w:val="0"/>
          <w:lang w:eastAsia="hr-HR"/>
          <w14:ligatures w14:val="none"/>
        </w:rPr>
      </w:pPr>
    </w:p>
    <w:p w14:paraId="5B6968F1" w14:textId="77777777" w:rsidR="00EC2C4A" w:rsidRPr="00E41986" w:rsidRDefault="00EC2C4A" w:rsidP="00E41986">
      <w:pPr>
        <w:spacing w:after="0" w:line="276" w:lineRule="auto"/>
        <w:rPr>
          <w:rFonts w:ascii="Arial" w:eastAsiaTheme="minorEastAsia" w:hAnsi="Arial" w:cs="Arial"/>
          <w:b/>
          <w:kern w:val="0"/>
          <w:lang w:eastAsia="hr-HR"/>
          <w14:ligatures w14:val="none"/>
        </w:rPr>
      </w:pPr>
    </w:p>
    <w:p w14:paraId="26BD5328" w14:textId="77777777" w:rsidR="00E41986" w:rsidRPr="00E41986" w:rsidRDefault="00E41986" w:rsidP="00E41986">
      <w:pPr>
        <w:spacing w:after="0" w:line="276" w:lineRule="auto"/>
        <w:rPr>
          <w:rFonts w:ascii="Arial" w:eastAsiaTheme="minorEastAsia" w:hAnsi="Arial" w:cs="Arial"/>
          <w:b/>
          <w:kern w:val="0"/>
          <w:lang w:eastAsia="hr-HR"/>
          <w14:ligatures w14:val="none"/>
        </w:rPr>
      </w:pPr>
    </w:p>
    <w:p w14:paraId="732492FA" w14:textId="78A42F93" w:rsidR="002F24D0" w:rsidRPr="00E41986" w:rsidRDefault="002F24D0" w:rsidP="00E41986">
      <w:pPr>
        <w:spacing w:after="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5770"/>
      </w:tblGrid>
      <w:tr w:rsidR="002F24D0" w14:paraId="375379FA" w14:textId="77777777" w:rsidTr="002F24D0">
        <w:trPr>
          <w:trHeight w:val="762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6CCA" w14:textId="77777777" w:rsidR="002F24D0" w:rsidRDefault="002F24D0">
            <w:pPr>
              <w:spacing w:after="0"/>
            </w:pPr>
            <w:r>
              <w:t>Naziv poduzeća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77D8" w14:textId="77777777" w:rsidR="002F24D0" w:rsidRDefault="002F24D0">
            <w:pPr>
              <w:spacing w:after="0"/>
            </w:pPr>
            <w:r>
              <w:t>JKP VODOGRAD DRUŠTVO SA OGRANIČENOM ODGOVORNOŠĆU PROZOR-RAMA</w:t>
            </w:r>
          </w:p>
        </w:tc>
      </w:tr>
      <w:tr w:rsidR="002F24D0" w14:paraId="00891632" w14:textId="77777777" w:rsidTr="002F24D0">
        <w:trPr>
          <w:trHeight w:val="793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43DD" w14:textId="77777777" w:rsidR="002F24D0" w:rsidRDefault="002F24D0">
            <w:pPr>
              <w:spacing w:after="0"/>
            </w:pPr>
            <w:r>
              <w:t>Skraćeni naziv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392B" w14:textId="77777777" w:rsidR="002F24D0" w:rsidRDefault="002F24D0">
            <w:pPr>
              <w:spacing w:after="0"/>
            </w:pPr>
            <w:r>
              <w:t>JKP VODOGRAD D.O.O. PROZOR</w:t>
            </w:r>
          </w:p>
        </w:tc>
      </w:tr>
      <w:tr w:rsidR="002F24D0" w14:paraId="06EB5436" w14:textId="77777777" w:rsidTr="002F24D0">
        <w:trPr>
          <w:trHeight w:val="762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1B09" w14:textId="77777777" w:rsidR="002F24D0" w:rsidRDefault="002F24D0">
            <w:pPr>
              <w:spacing w:after="0"/>
            </w:pPr>
            <w:r>
              <w:t>Sjedište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FBD0" w14:textId="77777777" w:rsidR="002F24D0" w:rsidRDefault="002F24D0">
            <w:pPr>
              <w:spacing w:after="0"/>
            </w:pPr>
            <w:r>
              <w:t>ULICA ĆIRE TRUHELKE BB, PROZOR-RAMA</w:t>
            </w:r>
          </w:p>
        </w:tc>
      </w:tr>
      <w:tr w:rsidR="002F24D0" w14:paraId="2DC8ECA2" w14:textId="77777777" w:rsidTr="002F24D0">
        <w:trPr>
          <w:trHeight w:val="762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5E3B" w14:textId="77777777" w:rsidR="002F24D0" w:rsidRDefault="002F24D0">
            <w:pPr>
              <w:spacing w:after="0"/>
            </w:pPr>
            <w:r>
              <w:t>Telefon/fax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C344" w14:textId="77777777" w:rsidR="002F24D0" w:rsidRDefault="002F24D0">
            <w:pPr>
              <w:spacing w:after="0"/>
            </w:pPr>
            <w:r>
              <w:t>036/771-378 ; 036/771-053</w:t>
            </w:r>
          </w:p>
        </w:tc>
      </w:tr>
      <w:tr w:rsidR="002F24D0" w14:paraId="27EFE0CB" w14:textId="77777777" w:rsidTr="002F24D0">
        <w:trPr>
          <w:trHeight w:val="687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D008" w14:textId="77777777" w:rsidR="002F24D0" w:rsidRDefault="002F24D0">
            <w:pPr>
              <w:spacing w:after="0"/>
            </w:pPr>
            <w:r>
              <w:t>E-mail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79D4" w14:textId="77777777" w:rsidR="002F24D0" w:rsidRDefault="0092734A">
            <w:pPr>
              <w:spacing w:after="0"/>
            </w:pPr>
            <w:hyperlink r:id="rId8" w:history="1">
              <w:r w:rsidR="002F24D0">
                <w:rPr>
                  <w:rStyle w:val="Hiperveza"/>
                </w:rPr>
                <w:t>jkp.vodograd@hotmail.com</w:t>
              </w:r>
            </w:hyperlink>
            <w:r w:rsidR="002F24D0">
              <w:t xml:space="preserve"> / </w:t>
            </w:r>
            <w:hyperlink r:id="rId9" w:history="1">
              <w:r w:rsidR="002F24D0">
                <w:rPr>
                  <w:rStyle w:val="Hiperveza"/>
                </w:rPr>
                <w:t>vodograd@tel.net.ba</w:t>
              </w:r>
            </w:hyperlink>
          </w:p>
          <w:p w14:paraId="7CFD9952" w14:textId="77777777" w:rsidR="002F24D0" w:rsidRDefault="002F24D0">
            <w:pPr>
              <w:spacing w:after="0"/>
            </w:pPr>
          </w:p>
        </w:tc>
      </w:tr>
      <w:tr w:rsidR="002F24D0" w14:paraId="74DAF551" w14:textId="77777777" w:rsidTr="002F24D0">
        <w:trPr>
          <w:trHeight w:val="762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84EB" w14:textId="77777777" w:rsidR="002F24D0" w:rsidRDefault="002F24D0">
            <w:pPr>
              <w:spacing w:after="0"/>
            </w:pPr>
            <w:r>
              <w:t>Broj i datum upisa u sudski registar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F58C" w14:textId="77777777" w:rsidR="002F24D0" w:rsidRDefault="002F24D0">
            <w:pPr>
              <w:spacing w:after="0"/>
            </w:pPr>
            <w:r>
              <w:t>Tt-O-1030/22 – Povećanje temeljnog kapitala te izmjena uloga i udjela</w:t>
            </w:r>
          </w:p>
        </w:tc>
      </w:tr>
      <w:tr w:rsidR="002F24D0" w14:paraId="560CB1E2" w14:textId="77777777" w:rsidTr="002F24D0">
        <w:trPr>
          <w:trHeight w:val="793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0F34" w14:textId="77777777" w:rsidR="002F24D0" w:rsidRDefault="002F24D0">
            <w:pPr>
              <w:spacing w:after="0"/>
            </w:pPr>
            <w:r>
              <w:t>Porezni broj</w:t>
            </w:r>
          </w:p>
          <w:p w14:paraId="5D0DEB39" w14:textId="77777777" w:rsidR="002F24D0" w:rsidRDefault="002F24D0">
            <w:pPr>
              <w:spacing w:after="0"/>
            </w:pPr>
            <w:r>
              <w:t>ID broj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BF6C" w14:textId="77777777" w:rsidR="002F24D0" w:rsidRDefault="002F24D0">
            <w:pPr>
              <w:spacing w:after="0"/>
            </w:pPr>
            <w:r>
              <w:t>4227274600003</w:t>
            </w:r>
          </w:p>
          <w:p w14:paraId="498D8AA5" w14:textId="77777777" w:rsidR="002F24D0" w:rsidRDefault="002F24D0">
            <w:pPr>
              <w:spacing w:after="0"/>
            </w:pPr>
            <w:r>
              <w:t>227274600003</w:t>
            </w:r>
          </w:p>
        </w:tc>
      </w:tr>
      <w:tr w:rsidR="002F24D0" w14:paraId="022C6FCC" w14:textId="77777777" w:rsidTr="002F24D0">
        <w:trPr>
          <w:trHeight w:val="762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120E" w14:textId="77777777" w:rsidR="002F24D0" w:rsidRDefault="002F24D0">
            <w:pPr>
              <w:spacing w:after="0"/>
            </w:pPr>
            <w:r>
              <w:t>Transakcijski računi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6C97" w14:textId="77777777" w:rsidR="002F24D0" w:rsidRDefault="002F24D0">
            <w:pPr>
              <w:spacing w:after="0"/>
            </w:pPr>
            <w:r>
              <w:t>UNICREDIT BANK DD - 3382102200208093</w:t>
            </w:r>
          </w:p>
          <w:p w14:paraId="7AC8BDF6" w14:textId="77777777" w:rsidR="002F24D0" w:rsidRDefault="002F24D0">
            <w:pPr>
              <w:spacing w:after="0"/>
            </w:pPr>
            <w:r>
              <w:t>ADDIKO BANK - 3060350000032011</w:t>
            </w:r>
          </w:p>
        </w:tc>
      </w:tr>
      <w:tr w:rsidR="002F24D0" w14:paraId="68EF5EE8" w14:textId="77777777" w:rsidTr="002F24D0">
        <w:trPr>
          <w:trHeight w:val="762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8819" w14:textId="77777777" w:rsidR="002F24D0" w:rsidRDefault="002F24D0">
            <w:pPr>
              <w:spacing w:after="0"/>
            </w:pPr>
            <w:r>
              <w:t>Osnovna djelatnost poduzeća</w:t>
            </w:r>
          </w:p>
          <w:p w14:paraId="3777209E" w14:textId="77777777" w:rsidR="002F24D0" w:rsidRDefault="002F24D0">
            <w:pPr>
              <w:spacing w:after="0"/>
            </w:pPr>
          </w:p>
          <w:p w14:paraId="702B2FC7" w14:textId="77777777" w:rsidR="002F24D0" w:rsidRDefault="002F24D0">
            <w:pPr>
              <w:spacing w:after="0"/>
            </w:pPr>
            <w:r>
              <w:t>Šifra djelatnosti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D217" w14:textId="77777777" w:rsidR="002F24D0" w:rsidRDefault="002F24D0">
            <w:pPr>
              <w:spacing w:after="0"/>
            </w:pPr>
            <w:r>
              <w:t xml:space="preserve">SAKUPLJANJE, PREČIŠĆAVANJE I OPSKRBA VODOM     </w:t>
            </w:r>
          </w:p>
          <w:p w14:paraId="568C8C4E" w14:textId="77777777" w:rsidR="002F24D0" w:rsidRDefault="002F24D0">
            <w:pPr>
              <w:spacing w:after="0"/>
            </w:pPr>
            <w:r>
              <w:t>36.00</w:t>
            </w:r>
          </w:p>
        </w:tc>
      </w:tr>
      <w:tr w:rsidR="002F24D0" w14:paraId="7DD9FECF" w14:textId="77777777" w:rsidTr="002F24D0">
        <w:trPr>
          <w:trHeight w:val="793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CA90" w14:textId="77777777" w:rsidR="002F24D0" w:rsidRDefault="002F24D0">
            <w:pPr>
              <w:spacing w:after="0"/>
            </w:pPr>
            <w:r>
              <w:t>Uprava poduzeća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DFD0" w14:textId="77777777" w:rsidR="002F24D0" w:rsidRDefault="002F24D0">
            <w:pPr>
              <w:spacing w:after="0"/>
            </w:pPr>
            <w:r>
              <w:t>BRANKO BURIĆ- direktor</w:t>
            </w:r>
          </w:p>
        </w:tc>
      </w:tr>
      <w:tr w:rsidR="002F24D0" w14:paraId="2EDA8CBE" w14:textId="77777777" w:rsidTr="002F24D0">
        <w:trPr>
          <w:trHeight w:val="762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39A5" w14:textId="77777777" w:rsidR="002F24D0" w:rsidRDefault="002F24D0">
            <w:pPr>
              <w:spacing w:after="0"/>
            </w:pPr>
            <w:r>
              <w:t>Nadzorni odbor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3EE4" w14:textId="77777777" w:rsidR="002F24D0" w:rsidRDefault="002F24D0">
            <w:pPr>
              <w:spacing w:after="0"/>
            </w:pPr>
            <w:r>
              <w:t>BRANKO IVANČIĆ – predsjednik</w:t>
            </w:r>
          </w:p>
          <w:p w14:paraId="3CC28366" w14:textId="77777777" w:rsidR="002F24D0" w:rsidRDefault="002F24D0">
            <w:pPr>
              <w:spacing w:after="0"/>
            </w:pPr>
            <w:r>
              <w:t>TIHOMIR MARIĆ – član</w:t>
            </w:r>
          </w:p>
          <w:p w14:paraId="0D37C057" w14:textId="77777777" w:rsidR="002F24D0" w:rsidRDefault="002F24D0">
            <w:pPr>
              <w:spacing w:after="0"/>
            </w:pPr>
            <w:r>
              <w:t>MARE ČULJAK – član</w:t>
            </w:r>
          </w:p>
        </w:tc>
      </w:tr>
      <w:tr w:rsidR="002F24D0" w14:paraId="37C68F64" w14:textId="77777777" w:rsidTr="00E137F9">
        <w:trPr>
          <w:trHeight w:val="621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2546" w14:textId="119E864A" w:rsidR="002F24D0" w:rsidRDefault="002F24D0">
            <w:pPr>
              <w:spacing w:after="0"/>
            </w:pPr>
            <w:r>
              <w:t>Broj uposlenih ( 31.12.202</w:t>
            </w:r>
            <w:r w:rsidR="00D522A7">
              <w:t>3</w:t>
            </w:r>
            <w:r>
              <w:t>.)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B683" w14:textId="37F0FE80" w:rsidR="002F24D0" w:rsidRDefault="002F24D0">
            <w:pPr>
              <w:spacing w:after="0"/>
              <w:ind w:left="360"/>
            </w:pPr>
            <w:r>
              <w:t>6</w:t>
            </w:r>
            <w:r w:rsidR="00D522A7">
              <w:t>3</w:t>
            </w:r>
          </w:p>
        </w:tc>
      </w:tr>
    </w:tbl>
    <w:p w14:paraId="30E65BAF" w14:textId="10CBBD29" w:rsidR="00E41986" w:rsidRPr="00E41986" w:rsidRDefault="00E41986" w:rsidP="00E41986">
      <w:pPr>
        <w:spacing w:after="0" w:line="276" w:lineRule="auto"/>
        <w:rPr>
          <w:rFonts w:ascii="Arial" w:eastAsiaTheme="minorEastAsia" w:hAnsi="Arial" w:cs="Arial"/>
          <w:kern w:val="0"/>
          <w:lang w:eastAsia="hr-HR"/>
          <w14:ligatures w14:val="none"/>
        </w:rPr>
      </w:pPr>
    </w:p>
    <w:p w14:paraId="6A64AA6B" w14:textId="77777777" w:rsidR="002F24D0" w:rsidRPr="00E137F9" w:rsidRDefault="00E41986" w:rsidP="002F24D0">
      <w:pPr>
        <w:pStyle w:val="Bezproreda"/>
        <w:ind w:left="720"/>
        <w:jc w:val="center"/>
        <w:rPr>
          <w:sz w:val="24"/>
        </w:rPr>
      </w:pPr>
      <w:r w:rsidRPr="00E137F9">
        <w:rPr>
          <w:rFonts w:ascii="Arial" w:eastAsiaTheme="minorEastAsia" w:hAnsi="Arial" w:cs="Arial"/>
          <w:sz w:val="24"/>
          <w:lang w:eastAsia="hr-HR"/>
        </w:rPr>
        <w:t xml:space="preserve">    </w:t>
      </w:r>
      <w:r w:rsidR="002F24D0" w:rsidRPr="00E137F9">
        <w:rPr>
          <w:sz w:val="24"/>
        </w:rPr>
        <w:t xml:space="preserve">OPĆI PODACI O PODUZEĆU </w:t>
      </w:r>
    </w:p>
    <w:p w14:paraId="32EAB63F" w14:textId="77777777" w:rsidR="002F24D0" w:rsidRDefault="002F24D0" w:rsidP="00E137F9"/>
    <w:p w14:paraId="715E4D86" w14:textId="77777777" w:rsidR="002F24D0" w:rsidRDefault="002F24D0" w:rsidP="002F24D0">
      <w:pPr>
        <w:pStyle w:val="paragraph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Javno komunalno poduzeće „Vodograd“ doo Prozor-Rama,sa sjedištem u ulici Ćire Truhelke bb, 88440 Prozor-Rama, upisano je u registar Općinskog Suda u Mostaru.</w:t>
      </w:r>
    </w:p>
    <w:p w14:paraId="49D10830" w14:textId="77777777" w:rsidR="002F24D0" w:rsidRDefault="002F24D0" w:rsidP="002F24D0">
      <w:pPr>
        <w:pStyle w:val="paragraph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ovlaštena za zastupanje Poduzeća u pravnom prometu je direktor Branko Burić.</w:t>
      </w:r>
    </w:p>
    <w:p w14:paraId="7333F2AD" w14:textId="77777777" w:rsidR="002F24D0" w:rsidRDefault="002F24D0" w:rsidP="002F24D0">
      <w:pPr>
        <w:jc w:val="both"/>
        <w:rPr>
          <w:rFonts w:ascii="Times New Roman" w:hAnsi="Times New Roman"/>
          <w:sz w:val="24"/>
        </w:rPr>
      </w:pPr>
      <w:r>
        <w:t>Ugovoreni (upisani) kapital poduzeća iznosi 7.844.715,31 KM  podijeljen na vlasničke udijele, a sastoji se od:</w:t>
      </w:r>
    </w:p>
    <w:p w14:paraId="2AF1BD80" w14:textId="77777777" w:rsidR="002F24D0" w:rsidRDefault="002F24D0" w:rsidP="002F24D0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85,3057 %  vlasnik udjela osnivač Općina Prozor-Rama,</w:t>
      </w:r>
    </w:p>
    <w:p w14:paraId="16FFABA6" w14:textId="77777777" w:rsidR="002F24D0" w:rsidRDefault="002F24D0" w:rsidP="002F24D0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lastRenderedPageBreak/>
        <w:t>14,6943 % vlasnici udjela ostali članovi Društva sukladno knjizi udjela.</w:t>
      </w:r>
    </w:p>
    <w:p w14:paraId="6968B21B" w14:textId="77777777" w:rsidR="002F24D0" w:rsidRDefault="002F24D0" w:rsidP="002F24D0">
      <w:pPr>
        <w:jc w:val="both"/>
      </w:pPr>
      <w:r>
        <w:t>Poduzeće je upisano u jedinstveni registar obveznika indirektnih poreza sa identifikacijskim brojem:4227274600003.</w:t>
      </w:r>
    </w:p>
    <w:p w14:paraId="7085957D" w14:textId="77777777" w:rsidR="002F24D0" w:rsidRDefault="002F24D0" w:rsidP="002F24D0">
      <w:pPr>
        <w:jc w:val="both"/>
      </w:pPr>
      <w:r>
        <w:t>Poduzeće je registrirano u Poreznoj  upravi FBiH-Županijski ured Mostar pod brojem 227274600003.</w:t>
      </w:r>
      <w:bookmarkStart w:id="1" w:name="_Toc101955996"/>
      <w:r>
        <w:t>Organizaciona struktura i zaposlenici</w:t>
      </w:r>
      <w:bookmarkEnd w:id="1"/>
    </w:p>
    <w:p w14:paraId="4FC4DAE3" w14:textId="77777777" w:rsidR="002F24D0" w:rsidRDefault="002F24D0" w:rsidP="002F24D0">
      <w:pPr>
        <w:jc w:val="both"/>
        <w:rPr>
          <w:i/>
        </w:rPr>
      </w:pPr>
      <w:r>
        <w:t>Preme Statutu, upravljačka tijela Poduzeća su: Skupština, Nadzorni odbor, Odbor za reviziju i Uprava društva</w:t>
      </w:r>
      <w:r>
        <w:rPr>
          <w:i/>
        </w:rPr>
        <w:t>.</w:t>
      </w:r>
    </w:p>
    <w:p w14:paraId="4E0E27AE" w14:textId="018525D3" w:rsidR="002F24D0" w:rsidRDefault="002F24D0" w:rsidP="002F24D0">
      <w:pPr>
        <w:jc w:val="both"/>
      </w:pPr>
      <w:r>
        <w:t>Unutarnja organizacija i sistematizacija radnih mjesta uređeni su Pravilnikom o radu i Pravilnikom o unutarnjoj organizaciji i i</w:t>
      </w:r>
      <w:r w:rsidR="00F93697">
        <w:t xml:space="preserve"> </w:t>
      </w:r>
      <w:r>
        <w:t>stematizaciji radnih mjesta.</w:t>
      </w:r>
    </w:p>
    <w:p w14:paraId="101529A9" w14:textId="77777777" w:rsidR="002F24D0" w:rsidRDefault="002F24D0" w:rsidP="002F24D0">
      <w:pPr>
        <w:jc w:val="both"/>
      </w:pPr>
      <w:r>
        <w:t>Poduzeće je oganizirano prema funkcionalnom principu na službe i to;</w:t>
      </w:r>
    </w:p>
    <w:p w14:paraId="16EBFE01" w14:textId="77777777" w:rsidR="002F24D0" w:rsidRDefault="002F24D0" w:rsidP="002F24D0">
      <w:pPr>
        <w:ind w:firstLine="426"/>
        <w:rPr>
          <w:i/>
        </w:rPr>
      </w:pPr>
      <w:r>
        <w:rPr>
          <w:i/>
        </w:rPr>
        <w:t>1.Uprava društva</w:t>
      </w:r>
    </w:p>
    <w:p w14:paraId="767C3C62" w14:textId="77777777" w:rsidR="002F24D0" w:rsidRDefault="002F24D0" w:rsidP="002F24D0">
      <w:pPr>
        <w:ind w:firstLine="426"/>
        <w:rPr>
          <w:i/>
        </w:rPr>
      </w:pPr>
      <w:r>
        <w:rPr>
          <w:i/>
        </w:rPr>
        <w:t>2.Tehnička služba</w:t>
      </w:r>
    </w:p>
    <w:p w14:paraId="17257B82" w14:textId="77777777" w:rsidR="002F24D0" w:rsidRDefault="002F24D0" w:rsidP="002F24D0">
      <w:pPr>
        <w:ind w:firstLine="426"/>
        <w:rPr>
          <w:i/>
        </w:rPr>
      </w:pPr>
      <w:r>
        <w:rPr>
          <w:i/>
        </w:rPr>
        <w:t>3.Služba zajedničkih poslova</w:t>
      </w:r>
    </w:p>
    <w:p w14:paraId="13FFE01A" w14:textId="77777777" w:rsidR="002F24D0" w:rsidRDefault="002F24D0" w:rsidP="002F24D0">
      <w:pPr>
        <w:ind w:firstLine="426"/>
        <w:rPr>
          <w:i/>
        </w:rPr>
      </w:pPr>
      <w:r>
        <w:rPr>
          <w:i/>
        </w:rPr>
        <w:t>4.Eko park.</w:t>
      </w:r>
    </w:p>
    <w:p w14:paraId="5A450FEC" w14:textId="77777777" w:rsidR="002F24D0" w:rsidRDefault="002F24D0" w:rsidP="002F24D0">
      <w:pPr>
        <w:jc w:val="both"/>
      </w:pPr>
      <w:r>
        <w:t>Upravu društva čini direktor.</w:t>
      </w:r>
    </w:p>
    <w:p w14:paraId="2680BFB4" w14:textId="77777777" w:rsidR="002F24D0" w:rsidRDefault="002F24D0" w:rsidP="002F24D0">
      <w:pPr>
        <w:jc w:val="both"/>
      </w:pPr>
      <w:r>
        <w:t>Tehnička služba obavlja sve poslove vezano za distribuciju i proizvodnje vode,kao i druge komunalne djelatnosti u skladu sa Zakonom o komunalnoj djelatnosti i Odluci o komunalnom redu.Unutar Tehničke službe su organizirane radne jedinice i to:</w:t>
      </w:r>
    </w:p>
    <w:p w14:paraId="3447369B" w14:textId="77777777" w:rsidR="002F24D0" w:rsidRDefault="002F24D0" w:rsidP="002F24D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i/>
        </w:rPr>
      </w:pPr>
      <w:r>
        <w:rPr>
          <w:i/>
        </w:rPr>
        <w:t>Vodovod i kanalizacija</w:t>
      </w:r>
    </w:p>
    <w:p w14:paraId="2B06A676" w14:textId="77777777" w:rsidR="002F24D0" w:rsidRDefault="002F24D0" w:rsidP="002F24D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i/>
        </w:rPr>
      </w:pPr>
      <w:r>
        <w:rPr>
          <w:i/>
        </w:rPr>
        <w:t>Radna jedinica čistoća</w:t>
      </w:r>
    </w:p>
    <w:p w14:paraId="392CC1A7" w14:textId="77777777" w:rsidR="002F24D0" w:rsidRDefault="002F24D0" w:rsidP="002F24D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i/>
        </w:rPr>
      </w:pPr>
      <w:r>
        <w:rPr>
          <w:i/>
        </w:rPr>
        <w:t>Radna jedinica promet i održavanje</w:t>
      </w:r>
    </w:p>
    <w:p w14:paraId="050DF3C5" w14:textId="77777777" w:rsidR="002F24D0" w:rsidRDefault="002F24D0" w:rsidP="002F24D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i/>
        </w:rPr>
      </w:pPr>
      <w:r>
        <w:rPr>
          <w:i/>
        </w:rPr>
        <w:t>Radna jedinica pogrebne i ostale usluge.</w:t>
      </w:r>
    </w:p>
    <w:p w14:paraId="034D86B7" w14:textId="77777777" w:rsidR="002F24D0" w:rsidRDefault="002F24D0" w:rsidP="002F24D0">
      <w:pPr>
        <w:rPr>
          <w:i/>
        </w:rPr>
      </w:pPr>
      <w:r>
        <w:rPr>
          <w:i/>
        </w:rPr>
        <w:t>Služba zajendičkih poslova obavlja sve poslove vezane za financijsko poslovanje,kao i opće pravne i i kadrovske poslove i dijele se na :</w:t>
      </w:r>
    </w:p>
    <w:p w14:paraId="5035CC28" w14:textId="77777777" w:rsidR="002F24D0" w:rsidRDefault="002F24D0" w:rsidP="002F24D0">
      <w:pPr>
        <w:rPr>
          <w:i/>
        </w:rPr>
      </w:pPr>
      <w:r>
        <w:rPr>
          <w:i/>
        </w:rPr>
        <w:t>1.Računovodstvo</w:t>
      </w:r>
    </w:p>
    <w:p w14:paraId="3AE604C8" w14:textId="77777777" w:rsidR="002F24D0" w:rsidRDefault="002F24D0" w:rsidP="002F24D0">
      <w:pPr>
        <w:rPr>
          <w:i/>
        </w:rPr>
      </w:pPr>
      <w:r>
        <w:rPr>
          <w:i/>
        </w:rPr>
        <w:t>2. Služba općih i pravnih poslova</w:t>
      </w:r>
    </w:p>
    <w:p w14:paraId="25524CDE" w14:textId="5EFBEB77" w:rsidR="002F24D0" w:rsidRDefault="002F24D0" w:rsidP="002F24D0">
      <w:pPr>
        <w:jc w:val="both"/>
      </w:pPr>
      <w:r>
        <w:t xml:space="preserve">Unutar službe EKO PARK obavljaju se svi poslovi vezani za zbrinjavanje otpada, u cilju daljnjeg </w:t>
      </w:r>
      <w:r w:rsidR="00F93697">
        <w:t xml:space="preserve">recikliranja </w:t>
      </w:r>
      <w:r>
        <w:t>radi dobivanja što čišćih i kvalitetnijih frakcija odvojeno prikupljenog otpada te uklanjanja nečistoća.</w:t>
      </w:r>
    </w:p>
    <w:p w14:paraId="615B9CD0" w14:textId="77777777" w:rsidR="002F24D0" w:rsidRDefault="002F24D0" w:rsidP="002F24D0">
      <w:pPr>
        <w:jc w:val="both"/>
      </w:pPr>
      <w:r>
        <w:t>Unutarnja organizacija i sistematizacija radnih mjesta uređeni su Pravilnikom o radu i Pravilnikom o unutarnjoj organizaciji i istematizaciji radnih mjesta.</w:t>
      </w:r>
    </w:p>
    <w:p w14:paraId="129BD24C" w14:textId="5D548FBA" w:rsidR="002F24D0" w:rsidRDefault="002F24D0" w:rsidP="002F24D0">
      <w:pPr>
        <w:jc w:val="both"/>
      </w:pPr>
      <w:r>
        <w:t xml:space="preserve">U Poduzeću je trenutno zaposleno </w:t>
      </w:r>
      <w:r w:rsidR="00572F21">
        <w:t>6</w:t>
      </w:r>
      <w:r w:rsidR="00F93697">
        <w:t>2</w:t>
      </w:r>
      <w:r>
        <w:t xml:space="preserve"> radnika.</w:t>
      </w:r>
    </w:p>
    <w:p w14:paraId="5DA477BF" w14:textId="77777777" w:rsidR="002F24D0" w:rsidRDefault="002F24D0" w:rsidP="002F24D0">
      <w:pPr>
        <w:pStyle w:val="Odlomakpopisa"/>
        <w:numPr>
          <w:ilvl w:val="0"/>
          <w:numId w:val="3"/>
        </w:numPr>
        <w:spacing w:line="360" w:lineRule="auto"/>
        <w:jc w:val="both"/>
        <w:rPr>
          <w:lang w:val="hr-HR" w:eastAsia="hr-HR"/>
        </w:rPr>
      </w:pPr>
      <w:r>
        <w:t>Interni akti društva su:</w:t>
      </w:r>
    </w:p>
    <w:p w14:paraId="0992B3A1" w14:textId="77777777" w:rsidR="002F24D0" w:rsidRDefault="002F24D0" w:rsidP="002F24D0">
      <w:pPr>
        <w:pStyle w:val="Odlomakpopisa"/>
        <w:numPr>
          <w:ilvl w:val="0"/>
          <w:numId w:val="4"/>
        </w:numPr>
        <w:spacing w:line="360" w:lineRule="auto"/>
        <w:jc w:val="both"/>
        <w:rPr>
          <w:lang w:val="hr-HR" w:eastAsia="hr-HR"/>
        </w:rPr>
      </w:pPr>
      <w:r>
        <w:t>Statut (10.03.2016.godine),izmijenjeni dopunjen 01.12.2022. godine zbog povećanja temeljnog kapitala Društva sa statutarnom odlukom o izmjenam i dopunama statute JKP Vodograd d.o.o.Prozor-Rama</w:t>
      </w:r>
    </w:p>
    <w:p w14:paraId="5C01E7C6" w14:textId="77777777" w:rsidR="002F24D0" w:rsidRDefault="002F24D0" w:rsidP="002F24D0">
      <w:pPr>
        <w:pStyle w:val="Odlomakpopisa"/>
        <w:numPr>
          <w:ilvl w:val="0"/>
          <w:numId w:val="4"/>
        </w:numPr>
        <w:spacing w:line="360" w:lineRule="auto"/>
        <w:jc w:val="both"/>
        <w:rPr>
          <w:lang w:val="hr-HR" w:eastAsia="hr-HR"/>
        </w:rPr>
      </w:pPr>
      <w:r>
        <w:lastRenderedPageBreak/>
        <w:t>Pravilnik o financijskom poslovanju i Pravilnik o računovodstvu usvojeni 09.11.2021. godine</w:t>
      </w:r>
    </w:p>
    <w:p w14:paraId="50259149" w14:textId="77777777" w:rsidR="002F24D0" w:rsidRDefault="002F24D0" w:rsidP="002F24D0">
      <w:pPr>
        <w:pStyle w:val="Odlomakpopisa"/>
        <w:numPr>
          <w:ilvl w:val="0"/>
          <w:numId w:val="4"/>
        </w:numPr>
        <w:spacing w:line="360" w:lineRule="auto"/>
        <w:jc w:val="both"/>
        <w:rPr>
          <w:lang w:val="hr-HR" w:eastAsia="hr-HR"/>
        </w:rPr>
      </w:pPr>
      <w:r>
        <w:t>Pravilnik o blagajničkom poslovanju usvojen 17.12.2021. godine.</w:t>
      </w:r>
    </w:p>
    <w:p w14:paraId="2DF96F39" w14:textId="77777777" w:rsidR="008E743B" w:rsidRPr="008E743B" w:rsidRDefault="002F24D0" w:rsidP="008E743B">
      <w:pPr>
        <w:pStyle w:val="Odlomakpopisa"/>
        <w:numPr>
          <w:ilvl w:val="0"/>
          <w:numId w:val="4"/>
        </w:numPr>
        <w:spacing w:line="360" w:lineRule="auto"/>
        <w:jc w:val="both"/>
        <w:rPr>
          <w:lang w:val="hr-HR" w:eastAsia="hr-HR"/>
        </w:rPr>
      </w:pPr>
      <w:r>
        <w:t>Pravilnik o radu i Pravilnik o unutarnjoj organizaciji i sistematizaciji poslova i radnih zadatak usvojen 06.08.2019. godine.</w:t>
      </w:r>
    </w:p>
    <w:p w14:paraId="5D861A59" w14:textId="1EE6C8DE" w:rsidR="008E743B" w:rsidRPr="008E743B" w:rsidRDefault="002F24D0" w:rsidP="008E743B">
      <w:pPr>
        <w:pStyle w:val="Odlomakpopisa"/>
        <w:numPr>
          <w:ilvl w:val="0"/>
          <w:numId w:val="4"/>
        </w:numPr>
        <w:spacing w:line="360" w:lineRule="auto"/>
        <w:jc w:val="both"/>
        <w:rPr>
          <w:lang w:val="hr-HR" w:eastAsia="hr-HR"/>
        </w:rPr>
      </w:pPr>
      <w:r>
        <w:t>Pravilnik o javnim nabavama</w:t>
      </w:r>
      <w:r w:rsidR="00572F21">
        <w:t xml:space="preserve"> </w:t>
      </w:r>
      <w:r w:rsidR="008E743B">
        <w:t>od 18.01.2023. godin</w:t>
      </w:r>
      <w:r w:rsidR="008E743B">
        <w:rPr>
          <w:lang w:val="hr-HR"/>
        </w:rPr>
        <w:t>e</w:t>
      </w:r>
    </w:p>
    <w:p w14:paraId="4F11C0AC" w14:textId="4FBB3FA9" w:rsidR="002F24D0" w:rsidRPr="008E743B" w:rsidRDefault="002F24D0" w:rsidP="008E743B">
      <w:pPr>
        <w:spacing w:line="360" w:lineRule="auto"/>
        <w:ind w:left="993"/>
        <w:jc w:val="both"/>
        <w:rPr>
          <w:lang w:eastAsia="hr-HR"/>
        </w:rPr>
      </w:pPr>
      <w:r>
        <w:t>Poslovni prihodi se ostvaruju i  planiraju se i u budućnosti ostvarivati pružanjem komunalnih usluga, održavanjem komunalne infrastrukture, prikupljanjem, razvrstavanjem prikupljenog otpada i prodajom korisnih komponenti (staklo, metal, plastiku, papir)</w:t>
      </w:r>
    </w:p>
    <w:p w14:paraId="771974DA" w14:textId="77777777" w:rsidR="002F24D0" w:rsidRDefault="002F24D0" w:rsidP="002F24D0">
      <w:pPr>
        <w:pStyle w:val="Odlomakpopisa"/>
        <w:numPr>
          <w:ilvl w:val="0"/>
          <w:numId w:val="5"/>
        </w:numPr>
        <w:spacing w:line="360" w:lineRule="auto"/>
        <w:jc w:val="both"/>
      </w:pPr>
      <w:r>
        <w:t>Značajan prihod od ostalih aktivnosti je prihod od primljenih donacija u novcu iz Proračuna Općine Prozor-Rama</w:t>
      </w:r>
    </w:p>
    <w:p w14:paraId="26A4BE64" w14:textId="7F8F6EAE" w:rsidR="002F24D0" w:rsidRDefault="002F24D0" w:rsidP="002F24D0">
      <w:pPr>
        <w:pStyle w:val="Odlomakpopisa"/>
        <w:numPr>
          <w:ilvl w:val="0"/>
          <w:numId w:val="5"/>
        </w:numPr>
        <w:spacing w:line="360" w:lineRule="auto"/>
        <w:jc w:val="both"/>
      </w:pPr>
      <w:r>
        <w:t>Donacije su uvjetne, društvo ima obvezu osigurati redovito i pravovremeno održavanje komunalnog reda, kontinuirano i kvalitetno pružati svoje usluge stanovništvu i gospodarstvu te reagirati u izvanrednim okolnostima (Program zajedničke komunalne potrošnje u 202</w:t>
      </w:r>
      <w:r w:rsidR="00572F21">
        <w:t>3</w:t>
      </w:r>
      <w:r>
        <w:t>. godini)</w:t>
      </w:r>
    </w:p>
    <w:p w14:paraId="1928CB16" w14:textId="1247FAD7" w:rsidR="002F24D0" w:rsidRDefault="002F24D0" w:rsidP="002F24D0">
      <w:pPr>
        <w:pStyle w:val="Odlomakpopisa"/>
        <w:numPr>
          <w:ilvl w:val="0"/>
          <w:numId w:val="5"/>
        </w:numPr>
        <w:spacing w:line="360" w:lineRule="auto"/>
        <w:jc w:val="both"/>
      </w:pPr>
      <w:r>
        <w:t>Društvo ima upisano pravo posjeda na nekretninama</w:t>
      </w:r>
      <w:r w:rsidR="00C72B96">
        <w:rPr>
          <w:lang w:val="hr-HR"/>
        </w:rPr>
        <w:t xml:space="preserve"> </w:t>
      </w:r>
      <w:r>
        <w:t>ukupne površine 21.671m², upisanim kod katastarske Općine Prozor-Grad, broj posjedovnih listova 345 i 749 (Mlake, Čukur, Park, Bare, Dupci, Mlake, Krupić, Krča)</w:t>
      </w:r>
    </w:p>
    <w:p w14:paraId="4D03CCC7" w14:textId="77777777" w:rsidR="002F24D0" w:rsidRDefault="002F24D0" w:rsidP="002F24D0">
      <w:pPr>
        <w:pStyle w:val="Odlomakpopisa"/>
        <w:numPr>
          <w:ilvl w:val="0"/>
          <w:numId w:val="5"/>
        </w:numPr>
        <w:spacing w:line="360" w:lineRule="auto"/>
        <w:jc w:val="both"/>
      </w:pPr>
      <w:r>
        <w:t xml:space="preserve">Zemljište (odnosi se na zemljšte na koje se nalazi poslovna zgrada Društva i druge parcele) sudjeluje u vrijednosti stalnih materijalnih sredstava </w:t>
      </w:r>
    </w:p>
    <w:p w14:paraId="25D3DA91" w14:textId="71FE35E0" w:rsidR="002F24D0" w:rsidRDefault="00C72B96" w:rsidP="002F24D0">
      <w:pPr>
        <w:pStyle w:val="Odlomakpopisa"/>
        <w:numPr>
          <w:ilvl w:val="0"/>
          <w:numId w:val="5"/>
        </w:numPr>
        <w:spacing w:line="360" w:lineRule="auto"/>
        <w:jc w:val="both"/>
      </w:pPr>
      <w:r>
        <w:t>Izgrađeni objekta</w:t>
      </w:r>
      <w:r w:rsidR="002F24D0">
        <w:t xml:space="preserve"> je na zemljištu za koje Društvo ima pravo korištenja, primljeno od osnivača društva, Općine Prozor-Rama</w:t>
      </w:r>
    </w:p>
    <w:p w14:paraId="4B74B235" w14:textId="77777777" w:rsidR="002F24D0" w:rsidRDefault="002F24D0" w:rsidP="002F24D0">
      <w:pPr>
        <w:pStyle w:val="Odlomakpopisa"/>
        <w:numPr>
          <w:ilvl w:val="0"/>
          <w:numId w:val="5"/>
        </w:numPr>
        <w:spacing w:line="360" w:lineRule="auto"/>
        <w:jc w:val="both"/>
      </w:pPr>
      <w:r>
        <w:t>Nekretnine, postrojenja i oprema u pripremi učestuju u vrijednosti stalnih sredstava i odnose se na ulaganje u sortirnicu otpada i kompostanu</w:t>
      </w:r>
    </w:p>
    <w:p w14:paraId="56E58AAC" w14:textId="77777777" w:rsidR="002F24D0" w:rsidRDefault="002F24D0" w:rsidP="002F24D0">
      <w:pPr>
        <w:pStyle w:val="Odlomakpopisa"/>
        <w:numPr>
          <w:ilvl w:val="0"/>
          <w:numId w:val="5"/>
        </w:numPr>
        <w:spacing w:line="360" w:lineRule="auto"/>
        <w:jc w:val="both"/>
      </w:pPr>
      <w:r>
        <w:t>Poslovna zgrada koja se vodi kao poslovno sjedište JKP Vodograd d.o.o. Prozor nalazi se na adresi ulica Ćire Truhelke bb Prozor-Rama</w:t>
      </w:r>
    </w:p>
    <w:p w14:paraId="3F05C625" w14:textId="77777777" w:rsidR="002F24D0" w:rsidRDefault="002F24D0" w:rsidP="002F24D0">
      <w:pPr>
        <w:pStyle w:val="Odlomakpopisa"/>
        <w:numPr>
          <w:ilvl w:val="0"/>
          <w:numId w:val="5"/>
        </w:numPr>
        <w:spacing w:line="360" w:lineRule="auto"/>
        <w:jc w:val="both"/>
      </w:pPr>
      <w:r>
        <w:t>Opremu koju društvo posjeduje i koja će se nabavljati i u idućoj godini čini razna oprema za obavljanje osnovne djelatnosti kao kontejneri, specijalna i druga vozila, alati, uredski namještaj, računalna oprema, telekomunikacijska oprema, postrojenja i strojevi, uređaji i instalacije i sl.</w:t>
      </w:r>
    </w:p>
    <w:p w14:paraId="24C57F78" w14:textId="77777777" w:rsidR="002F24D0" w:rsidRDefault="002F24D0" w:rsidP="002F24D0">
      <w:pPr>
        <w:pStyle w:val="Naslov1"/>
        <w:jc w:val="center"/>
        <w:rPr>
          <w:b/>
        </w:rPr>
      </w:pPr>
      <w:proofErr w:type="spellStart"/>
      <w:r>
        <w:rPr>
          <w:b/>
        </w:rPr>
        <w:t>Ljudski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resursi</w:t>
      </w:r>
      <w:proofErr w:type="spellEnd"/>
    </w:p>
    <w:p w14:paraId="47B7D990" w14:textId="77777777" w:rsidR="002F24D0" w:rsidRDefault="002F24D0" w:rsidP="002F24D0">
      <w:pPr>
        <w:pStyle w:val="Odlomakpopisa"/>
        <w:numPr>
          <w:ilvl w:val="0"/>
          <w:numId w:val="6"/>
        </w:numPr>
      </w:pPr>
      <w:r>
        <w:t>Kvalifikacijska struka uposlenih</w:t>
      </w:r>
    </w:p>
    <w:tbl>
      <w:tblPr>
        <w:tblW w:w="6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49"/>
      </w:tblGrid>
      <w:tr w:rsidR="002F24D0" w14:paraId="51433434" w14:textId="77777777" w:rsidTr="00E137F9">
        <w:trPr>
          <w:trHeight w:val="431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2414" w14:textId="77777777" w:rsidR="002F24D0" w:rsidRDefault="002F24D0">
            <w:pPr>
              <w:spacing w:after="0"/>
              <w:jc w:val="center"/>
            </w:pPr>
            <w:r>
              <w:lastRenderedPageBreak/>
              <w:t>STRUČNA SPREMA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BA4E" w14:textId="7B2052C1" w:rsidR="002F24D0" w:rsidRDefault="002F24D0">
            <w:pPr>
              <w:spacing w:after="0"/>
              <w:jc w:val="center"/>
            </w:pPr>
            <w:r>
              <w:t>BROJ ZAPOSLENIH U 2023.g.</w:t>
            </w:r>
          </w:p>
        </w:tc>
      </w:tr>
      <w:tr w:rsidR="002F24D0" w14:paraId="6AD13728" w14:textId="77777777" w:rsidTr="002F24D0">
        <w:trPr>
          <w:trHeight w:val="569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8BA8" w14:textId="77777777" w:rsidR="002F24D0" w:rsidRDefault="002F24D0">
            <w:pPr>
              <w:spacing w:after="0"/>
            </w:pPr>
            <w:r>
              <w:t>Visoka stručna sprema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5A90" w14:textId="59FD19C0" w:rsidR="002F24D0" w:rsidRDefault="009D7E37">
            <w:pPr>
              <w:spacing w:after="0"/>
            </w:pPr>
            <w:r>
              <w:t>5</w:t>
            </w:r>
          </w:p>
        </w:tc>
      </w:tr>
      <w:tr w:rsidR="002F24D0" w14:paraId="710E2565" w14:textId="77777777" w:rsidTr="002F24D0">
        <w:trPr>
          <w:trHeight w:val="54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FBC1" w14:textId="77777777" w:rsidR="002F24D0" w:rsidRDefault="002F24D0">
            <w:pPr>
              <w:spacing w:after="0"/>
            </w:pPr>
            <w:r>
              <w:t>Viša stručna sprema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0FA1" w14:textId="77777777" w:rsidR="002F24D0" w:rsidRDefault="002F24D0">
            <w:pPr>
              <w:spacing w:after="0"/>
            </w:pPr>
            <w:r>
              <w:t>2</w:t>
            </w:r>
          </w:p>
        </w:tc>
      </w:tr>
      <w:tr w:rsidR="002F24D0" w14:paraId="539417DB" w14:textId="77777777" w:rsidTr="002F24D0">
        <w:trPr>
          <w:trHeight w:val="54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9671" w14:textId="77777777" w:rsidR="002F24D0" w:rsidRDefault="002F24D0">
            <w:pPr>
              <w:spacing w:after="0"/>
            </w:pPr>
            <w:r>
              <w:t>Srednja stručna sprema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458A" w14:textId="1D3DEEAA" w:rsidR="002F24D0" w:rsidRDefault="002F24D0">
            <w:pPr>
              <w:spacing w:after="0"/>
            </w:pPr>
            <w:r>
              <w:t>3</w:t>
            </w:r>
            <w:r w:rsidR="00E76F90">
              <w:t>6</w:t>
            </w:r>
          </w:p>
        </w:tc>
      </w:tr>
      <w:tr w:rsidR="002F24D0" w14:paraId="3ACD919A" w14:textId="77777777" w:rsidTr="002F24D0">
        <w:trPr>
          <w:trHeight w:val="54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1A67" w14:textId="77777777" w:rsidR="002F24D0" w:rsidRDefault="002F24D0">
            <w:pPr>
              <w:spacing w:after="0"/>
            </w:pPr>
            <w:r>
              <w:t>Kvalificirani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C632" w14:textId="77777777" w:rsidR="002F24D0" w:rsidRDefault="002F24D0">
            <w:pPr>
              <w:spacing w:after="0"/>
            </w:pPr>
            <w:r>
              <w:t>14</w:t>
            </w:r>
          </w:p>
        </w:tc>
      </w:tr>
      <w:tr w:rsidR="002F24D0" w14:paraId="49E38AF7" w14:textId="77777777" w:rsidTr="002F24D0">
        <w:trPr>
          <w:trHeight w:val="54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9B61" w14:textId="77777777" w:rsidR="002F24D0" w:rsidRDefault="002F24D0">
            <w:pPr>
              <w:spacing w:after="0"/>
            </w:pPr>
            <w:r>
              <w:t>Nekvalificirani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E1A8" w14:textId="77777777" w:rsidR="002F24D0" w:rsidRDefault="002F24D0">
            <w:pPr>
              <w:spacing w:after="0"/>
            </w:pPr>
            <w:r>
              <w:t>5</w:t>
            </w:r>
          </w:p>
        </w:tc>
      </w:tr>
      <w:tr w:rsidR="002F24D0" w14:paraId="064EAB77" w14:textId="77777777" w:rsidTr="002F24D0">
        <w:trPr>
          <w:trHeight w:val="54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FA66" w14:textId="77777777" w:rsidR="002F24D0" w:rsidRDefault="002F24D0">
            <w:pPr>
              <w:spacing w:after="0"/>
            </w:pPr>
            <w:r>
              <w:t>Ukupno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FEA2" w14:textId="54165E31" w:rsidR="002F24D0" w:rsidRDefault="002F24D0">
            <w:pPr>
              <w:spacing w:after="0"/>
            </w:pPr>
            <w:r>
              <w:t>6</w:t>
            </w:r>
            <w:r w:rsidR="00E76F90">
              <w:t>2</w:t>
            </w:r>
          </w:p>
        </w:tc>
      </w:tr>
    </w:tbl>
    <w:p w14:paraId="1314A66F" w14:textId="77777777" w:rsidR="002F24D0" w:rsidRDefault="002F24D0" w:rsidP="002F24D0">
      <w:pPr>
        <w:jc w:val="both"/>
        <w:rPr>
          <w:rFonts w:cs="Calibri"/>
          <w:color w:val="000000"/>
          <w:sz w:val="24"/>
          <w:lang w:val="en-US"/>
        </w:rPr>
      </w:pPr>
    </w:p>
    <w:p w14:paraId="1A41BEA0" w14:textId="77777777" w:rsidR="002F24D0" w:rsidRDefault="002F24D0" w:rsidP="002F24D0">
      <w:pPr>
        <w:pStyle w:val="Odlomakpopisa"/>
        <w:numPr>
          <w:ilvl w:val="0"/>
          <w:numId w:val="7"/>
        </w:numPr>
        <w:spacing w:line="360" w:lineRule="auto"/>
        <w:jc w:val="both"/>
      </w:pPr>
      <w:r>
        <w:t xml:space="preserve">Zaposlenici su raspoređeni na sljedeći način: </w:t>
      </w:r>
    </w:p>
    <w:p w14:paraId="673AD2D8" w14:textId="77777777" w:rsidR="002F24D0" w:rsidRDefault="002F24D0" w:rsidP="002F24D0">
      <w:pPr>
        <w:pStyle w:val="Odlomakpopisa"/>
        <w:numPr>
          <w:ilvl w:val="0"/>
          <w:numId w:val="8"/>
        </w:numPr>
        <w:spacing w:line="360" w:lineRule="auto"/>
        <w:jc w:val="both"/>
      </w:pPr>
      <w:r>
        <w:t xml:space="preserve">10 zaposlenih u zgradi uprave, </w:t>
      </w:r>
    </w:p>
    <w:p w14:paraId="56B796B0" w14:textId="44A0737B" w:rsidR="002F24D0" w:rsidRDefault="002F24D0" w:rsidP="002F24D0">
      <w:pPr>
        <w:pStyle w:val="Odlomakpopisa"/>
        <w:numPr>
          <w:ilvl w:val="0"/>
          <w:numId w:val="8"/>
        </w:numPr>
        <w:spacing w:line="360" w:lineRule="auto"/>
        <w:jc w:val="both"/>
      </w:pPr>
      <w:r>
        <w:t>39 zaposlenih raspoređenih za odvoz otpada, održavanje lokalnih cesta i ostale aktivnosti predviđene Programom zajedničke komunalne potrošnje</w:t>
      </w:r>
      <w:r w:rsidR="00E95AAE">
        <w:t xml:space="preserve"> i mrtvačnica.</w:t>
      </w:r>
    </w:p>
    <w:p w14:paraId="0CD0B090" w14:textId="1BF7F392" w:rsidR="002F24D0" w:rsidRPr="002F24D0" w:rsidRDefault="00C72B96" w:rsidP="002F24D0">
      <w:pPr>
        <w:pStyle w:val="Odlomakpopisa"/>
        <w:numPr>
          <w:ilvl w:val="0"/>
          <w:numId w:val="8"/>
        </w:numPr>
        <w:spacing w:line="360" w:lineRule="auto"/>
        <w:jc w:val="both"/>
      </w:pPr>
      <w:r>
        <w:t>13</w:t>
      </w:r>
      <w:r w:rsidR="002F24D0">
        <w:t xml:space="preserve"> sortirnic</w:t>
      </w:r>
      <w:r w:rsidR="00E95AAE">
        <w:t>a</w:t>
      </w:r>
      <w:r w:rsidR="002F24D0">
        <w:t xml:space="preserve"> i kompostan</w:t>
      </w:r>
      <w:r w:rsidR="00E95AAE">
        <w:t>a</w:t>
      </w:r>
      <w:r w:rsidR="002F24D0">
        <w:t>.</w:t>
      </w:r>
      <w:r w:rsidR="00E41986" w:rsidRPr="002F24D0">
        <w:rPr>
          <w:rFonts w:ascii="Arial" w:eastAsia="Times New Roman" w:hAnsi="Arial" w:cs="Arial"/>
          <w:kern w:val="0"/>
          <w:sz w:val="20"/>
          <w:szCs w:val="20"/>
          <w:lang w:eastAsia="hr-HR"/>
          <w14:ligatures w14:val="none"/>
        </w:rPr>
        <w:t xml:space="preserve">   </w:t>
      </w:r>
    </w:p>
    <w:p w14:paraId="4211E6B6" w14:textId="3CE32FAC" w:rsidR="001F619D" w:rsidRDefault="001F619D" w:rsidP="001F619D">
      <w:pPr>
        <w:keepNext/>
        <w:spacing w:after="0" w:line="240" w:lineRule="auto"/>
        <w:ind w:left="360"/>
        <w:outlineLvl w:val="2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hr-HR"/>
        </w:rPr>
        <w:t>OPĆI PODACI</w:t>
      </w:r>
    </w:p>
    <w:p w14:paraId="43CCB35A" w14:textId="3B13E8AC" w:rsidR="001F619D" w:rsidRDefault="001F619D" w:rsidP="001F619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hr-HR"/>
        </w:rPr>
      </w:pPr>
      <w:r>
        <w:rPr>
          <w:rFonts w:ascii="Times New Roman" w:hAnsi="Times New Roman"/>
          <w:i/>
          <w:iCs/>
          <w:sz w:val="20"/>
          <w:szCs w:val="20"/>
          <w:lang w:eastAsia="hr-HR"/>
        </w:rPr>
        <w:t>1. Društvo posluje pod nazivom : J.K.P.</w:t>
      </w:r>
      <w:r>
        <w:rPr>
          <w:rFonts w:ascii="Times New Roman" w:hAnsi="Times New Roman"/>
          <w:i/>
          <w:iCs/>
          <w:sz w:val="20"/>
          <w:szCs w:val="20"/>
          <w:lang w:eastAsia="hr-HR"/>
        </w:rPr>
        <w:sym w:font="Symbol" w:char="F0B2"/>
      </w:r>
      <w:r>
        <w:rPr>
          <w:rFonts w:ascii="Times New Roman" w:hAnsi="Times New Roman"/>
          <w:i/>
          <w:iCs/>
          <w:sz w:val="20"/>
          <w:szCs w:val="20"/>
          <w:lang w:eastAsia="hr-HR"/>
        </w:rPr>
        <w:t>Vodograd</w:t>
      </w:r>
      <w:r>
        <w:rPr>
          <w:rFonts w:ascii="Times New Roman" w:hAnsi="Times New Roman"/>
          <w:i/>
          <w:iCs/>
          <w:sz w:val="20"/>
          <w:szCs w:val="20"/>
          <w:lang w:eastAsia="hr-HR"/>
        </w:rPr>
        <w:sym w:font="Symbol" w:char="F0B2"/>
      </w:r>
      <w:r>
        <w:rPr>
          <w:rFonts w:ascii="Times New Roman" w:hAnsi="Times New Roman"/>
          <w:i/>
          <w:iCs/>
          <w:sz w:val="20"/>
          <w:szCs w:val="20"/>
          <w:lang w:eastAsia="hr-HR"/>
        </w:rPr>
        <w:t xml:space="preserve"> d.o.o. Prozor/Rama sa sjedištem u   ul.Ć.Truhelke bb , telefon 036 771 378 ,-053 </w:t>
      </w:r>
    </w:p>
    <w:p w14:paraId="1F09585E" w14:textId="71A33688" w:rsidR="001F619D" w:rsidRDefault="001F619D" w:rsidP="001F619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hr-HR"/>
        </w:rPr>
      </w:pPr>
      <w:r>
        <w:rPr>
          <w:rFonts w:ascii="Times New Roman" w:hAnsi="Times New Roman"/>
          <w:i/>
          <w:iCs/>
          <w:sz w:val="20"/>
          <w:szCs w:val="20"/>
          <w:lang w:eastAsia="hr-HR"/>
        </w:rPr>
        <w:t>2. Broj rješenja o upisu u Sudski registar  ;Rješenje o izmjeni podataka br.Tt-0-1030/22 od 16.01.20223.g.</w:t>
      </w:r>
    </w:p>
    <w:p w14:paraId="448FCB5D" w14:textId="35539AD3" w:rsidR="001F619D" w:rsidRDefault="001F619D" w:rsidP="001F619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hr-HR"/>
        </w:rPr>
      </w:pPr>
      <w:r>
        <w:rPr>
          <w:rFonts w:ascii="Times New Roman" w:hAnsi="Times New Roman"/>
          <w:i/>
          <w:iCs/>
          <w:sz w:val="20"/>
          <w:szCs w:val="20"/>
          <w:lang w:eastAsia="hr-HR"/>
        </w:rPr>
        <w:t>3. Temeljni kapital Društva je 7.844.714,00 KM koji se sastoji od :</w:t>
      </w:r>
    </w:p>
    <w:p w14:paraId="5B7997FC" w14:textId="531A58BA" w:rsidR="001F619D" w:rsidRDefault="001F619D" w:rsidP="001F619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hr-HR"/>
        </w:rPr>
      </w:pPr>
      <w:r>
        <w:rPr>
          <w:rFonts w:ascii="Times New Roman" w:hAnsi="Times New Roman"/>
          <w:i/>
          <w:iCs/>
          <w:sz w:val="20"/>
          <w:szCs w:val="20"/>
          <w:lang w:eastAsia="hr-HR"/>
        </w:rPr>
        <w:t>a) udjela osnivača Općinsko vijeće Prozor-Rama upisan iznos od 6.691.989,</w:t>
      </w:r>
      <w:r w:rsidR="0096432E">
        <w:rPr>
          <w:rFonts w:ascii="Times New Roman" w:hAnsi="Times New Roman"/>
          <w:i/>
          <w:iCs/>
          <w:sz w:val="20"/>
          <w:szCs w:val="20"/>
          <w:lang w:eastAsia="hr-HR"/>
        </w:rPr>
        <w:t>00</w:t>
      </w:r>
      <w:r>
        <w:rPr>
          <w:rFonts w:ascii="Times New Roman" w:hAnsi="Times New Roman"/>
          <w:i/>
          <w:iCs/>
          <w:sz w:val="20"/>
          <w:szCs w:val="20"/>
          <w:lang w:eastAsia="hr-HR"/>
        </w:rPr>
        <w:t xml:space="preserve"> KM što čini 85,3057 % temeljnog  kapitala Društva ;</w:t>
      </w:r>
    </w:p>
    <w:p w14:paraId="62C87949" w14:textId="2EA6D654" w:rsidR="001F619D" w:rsidRDefault="001F619D" w:rsidP="001F619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hr-HR"/>
        </w:rPr>
      </w:pPr>
      <w:r>
        <w:rPr>
          <w:rFonts w:ascii="Times New Roman" w:hAnsi="Times New Roman"/>
          <w:i/>
          <w:iCs/>
          <w:sz w:val="20"/>
          <w:szCs w:val="20"/>
          <w:lang w:eastAsia="hr-HR"/>
        </w:rPr>
        <w:t>b) udjela člana društva Ilija Cvitanović upisani iznos od 343.625,00 KM što činii 4,3803 % temeljnog kapitala Društva i</w:t>
      </w:r>
    </w:p>
    <w:p w14:paraId="3FE1BE16" w14:textId="34CAAA84" w:rsidR="001F619D" w:rsidRDefault="001F619D" w:rsidP="001F619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hr-HR"/>
        </w:rPr>
      </w:pPr>
      <w:r>
        <w:rPr>
          <w:rFonts w:ascii="Times New Roman" w:hAnsi="Times New Roman"/>
          <w:i/>
          <w:iCs/>
          <w:sz w:val="20"/>
          <w:szCs w:val="20"/>
          <w:lang w:eastAsia="hr-HR"/>
        </w:rPr>
        <w:t>c) udjela ostalih 25 članova društva upisani iznos</w:t>
      </w:r>
      <w:r w:rsidR="0096432E">
        <w:rPr>
          <w:rFonts w:ascii="Times New Roman" w:hAnsi="Times New Roman"/>
          <w:i/>
          <w:iCs/>
          <w:sz w:val="20"/>
          <w:szCs w:val="20"/>
          <w:lang w:eastAsia="hr-HR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eastAsia="hr-HR"/>
        </w:rPr>
        <w:t>809.100,00  KM što čini 10,314 % temeljnog kapitala Društva</w:t>
      </w:r>
    </w:p>
    <w:p w14:paraId="5246204B" w14:textId="524E5C89" w:rsidR="001F619D" w:rsidRDefault="001F619D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hr-HR"/>
        </w:rPr>
      </w:pPr>
      <w:r>
        <w:rPr>
          <w:rFonts w:ascii="Times New Roman" w:hAnsi="Times New Roman"/>
          <w:i/>
          <w:iCs/>
          <w:sz w:val="20"/>
          <w:szCs w:val="20"/>
          <w:lang w:eastAsia="hr-HR"/>
        </w:rPr>
        <w:t>4. Prosječan broj uposlenih u 2023.g. je 6</w:t>
      </w:r>
      <w:r w:rsidR="00D522A7">
        <w:rPr>
          <w:rFonts w:ascii="Times New Roman" w:hAnsi="Times New Roman"/>
          <w:i/>
          <w:iCs/>
          <w:sz w:val="20"/>
          <w:szCs w:val="20"/>
          <w:lang w:eastAsia="hr-HR"/>
        </w:rPr>
        <w:t>3</w:t>
      </w:r>
    </w:p>
    <w:p w14:paraId="6751AFF7" w14:textId="5890A8AD" w:rsidR="001F619D" w:rsidRDefault="001F619D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3D2963B3" w14:textId="40A3D5F4" w:rsidR="00E95AAE" w:rsidRDefault="00E137F9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  <w:r w:rsidRPr="001F619D">
        <w:rPr>
          <w:rFonts w:ascii="Calibri" w:eastAsia="Times New Roman" w:hAnsi="Calibri" w:cs="Times New Roman"/>
          <w:noProof/>
          <w:color w:val="000000"/>
          <w:kern w:val="0"/>
          <w:lang w:eastAsia="hr-HR"/>
          <w14:ligatures w14:val="none"/>
        </w:rPr>
        <w:drawing>
          <wp:anchor distT="0" distB="0" distL="114300" distR="114300" simplePos="0" relativeHeight="251659264" behindDoc="0" locked="0" layoutInCell="1" allowOverlap="1" wp14:anchorId="1AF1C92B" wp14:editId="1C829835">
            <wp:simplePos x="0" y="0"/>
            <wp:positionH relativeFrom="column">
              <wp:posOffset>100330</wp:posOffset>
            </wp:positionH>
            <wp:positionV relativeFrom="paragraph">
              <wp:posOffset>1271</wp:posOffset>
            </wp:positionV>
            <wp:extent cx="5334000" cy="3143250"/>
            <wp:effectExtent l="0" t="0" r="19050" b="19050"/>
            <wp:wrapNone/>
            <wp:docPr id="1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E28FF" w14:textId="19C92AC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73CED38B" w14:textId="3426C52D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03ECC3A1" w14:textId="2D3B1EFD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4C44FCF7" w14:textId="79C4ABC5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350211B5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396162B2" w14:textId="1C8D9B0C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67AB60F9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7C1B1ED6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17117379" w14:textId="4DAD362E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53CB6888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73DA5462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60DE0C04" w14:textId="35F6B0FA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6012187A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01B80590" w14:textId="5B8C434C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7B4D8676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0928EF35" w14:textId="75793080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3EDE985A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787F5A6A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0448EB63" w14:textId="59E84FC6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128D24B7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118FA3F7" w14:textId="74E85FB4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53548BEB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2E8C5133" w14:textId="1888E9E8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0D6D5B84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753A23FE" w14:textId="2DE795B2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20A01213" w14:textId="1E4E97C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7AAED44F" w14:textId="2C62FD3A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32631CE1" w14:textId="70959664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22D6626C" w14:textId="62907655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7EBC4E51" w14:textId="34122731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68CDDCE3" w14:textId="2143AEA4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5C70DDDB" w14:textId="053EEDF5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0E938AF1" w14:textId="6B806E25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12B9807D" w14:textId="340E3682" w:rsidR="00E95AAE" w:rsidRDefault="00E137F9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  <w:r w:rsidRPr="001F619D">
        <w:rPr>
          <w:rFonts w:ascii="Calibri" w:eastAsia="Times New Roman" w:hAnsi="Calibri" w:cs="Times New Roman"/>
          <w:noProof/>
          <w:color w:val="000000"/>
          <w:kern w:val="0"/>
          <w:lang w:eastAsia="hr-HR"/>
          <w14:ligatures w14:val="none"/>
        </w:rPr>
        <w:drawing>
          <wp:anchor distT="0" distB="0" distL="114300" distR="114300" simplePos="0" relativeHeight="251660288" behindDoc="0" locked="0" layoutInCell="1" allowOverlap="1" wp14:anchorId="6B42B5C8" wp14:editId="29C5E682">
            <wp:simplePos x="0" y="0"/>
            <wp:positionH relativeFrom="margin">
              <wp:align>left</wp:align>
            </wp:positionH>
            <wp:positionV relativeFrom="paragraph">
              <wp:posOffset>-591185</wp:posOffset>
            </wp:positionV>
            <wp:extent cx="5248275" cy="2809875"/>
            <wp:effectExtent l="0" t="0" r="9525" b="9525"/>
            <wp:wrapNone/>
            <wp:docPr id="4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66C52" w14:textId="73D55289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0CCB4FEB" w14:textId="74C70045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2E901C25" w14:textId="08A16E39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7EF5FE1B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471B3E8B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273A111A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4D3CE826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63F1E5E2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5448979C" w14:textId="4FF8D811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1885F6F8" w14:textId="6660460F" w:rsidR="006A395E" w:rsidRDefault="006A395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166C8F9C" w14:textId="5DCE0533" w:rsidR="006A395E" w:rsidRDefault="006A395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43AA51D7" w14:textId="7812768D" w:rsidR="006A395E" w:rsidRDefault="006A395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775AEA11" w14:textId="75D28F46" w:rsidR="006A395E" w:rsidRDefault="006A395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29CF6F6F" w14:textId="77777777" w:rsidR="006A395E" w:rsidRDefault="006A395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47281FB3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79FEAF44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447EF1AF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13EF71BA" w14:textId="77777777" w:rsidR="00E95AAE" w:rsidRDefault="00E95AAE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53603512" w14:textId="77777777" w:rsidR="00A45CCA" w:rsidRDefault="00A45CCA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eastAsia="hr-HR"/>
        </w:rPr>
      </w:pPr>
    </w:p>
    <w:p w14:paraId="4BFD349D" w14:textId="77777777" w:rsidR="006A395E" w:rsidRDefault="006A395E" w:rsidP="001F619D">
      <w:pPr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XSpec="center" w:tblpY="432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7"/>
        <w:gridCol w:w="2421"/>
      </w:tblGrid>
      <w:tr w:rsidR="00E137F9" w:rsidRPr="00732C1B" w14:paraId="3822ECC4" w14:textId="77777777" w:rsidTr="00E137F9">
        <w:trPr>
          <w:cantSplit/>
          <w:trHeight w:val="29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19359580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POSLOVNI     P R I H O D I         01.01.2023.-31.12.2023.</w:t>
            </w:r>
          </w:p>
          <w:p w14:paraId="37B50F91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E137F9" w:rsidRPr="00732C1B" w14:paraId="151BA8CB" w14:textId="77777777" w:rsidTr="00E137F9">
        <w:trPr>
          <w:cantSplit/>
        </w:trPr>
        <w:tc>
          <w:tcPr>
            <w:tcW w:w="7767" w:type="dxa"/>
            <w:tcBorders>
              <w:left w:val="single" w:sz="12" w:space="0" w:color="auto"/>
            </w:tcBorders>
            <w:hideMark/>
          </w:tcPr>
          <w:p w14:paraId="2EE1F2CC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lastRenderedPageBreak/>
              <w:t>Prihodi od komunalija ( fakturirano)</w:t>
            </w:r>
          </w:p>
        </w:tc>
        <w:tc>
          <w:tcPr>
            <w:tcW w:w="2421" w:type="dxa"/>
            <w:tcBorders>
              <w:right w:val="single" w:sz="12" w:space="0" w:color="auto"/>
            </w:tcBorders>
            <w:hideMark/>
          </w:tcPr>
          <w:p w14:paraId="2D2C3C8D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521.160,00</w:t>
            </w:r>
          </w:p>
        </w:tc>
      </w:tr>
      <w:tr w:rsidR="00E137F9" w:rsidRPr="00732C1B" w14:paraId="10FE0D00" w14:textId="77777777" w:rsidTr="00E137F9">
        <w:trPr>
          <w:cantSplit/>
          <w:trHeight w:val="209"/>
        </w:trPr>
        <w:tc>
          <w:tcPr>
            <w:tcW w:w="7767" w:type="dxa"/>
            <w:tcBorders>
              <w:left w:val="single" w:sz="12" w:space="0" w:color="auto"/>
            </w:tcBorders>
            <w:hideMark/>
          </w:tcPr>
          <w:p w14:paraId="612736BB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  <w:t>Prihodi od  priključaka  po obodu Ramskog jezera i ostala naselja</w:t>
            </w:r>
          </w:p>
        </w:tc>
        <w:tc>
          <w:tcPr>
            <w:tcW w:w="2421" w:type="dxa"/>
            <w:tcBorders>
              <w:right w:val="single" w:sz="12" w:space="0" w:color="auto"/>
            </w:tcBorders>
            <w:hideMark/>
          </w:tcPr>
          <w:p w14:paraId="386B8C9C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  <w:t>57.124,00</w:t>
            </w:r>
          </w:p>
        </w:tc>
      </w:tr>
      <w:tr w:rsidR="00E137F9" w:rsidRPr="00732C1B" w14:paraId="4AEE4C87" w14:textId="77777777" w:rsidTr="00E137F9">
        <w:trPr>
          <w:cantSplit/>
          <w:trHeight w:val="184"/>
        </w:trPr>
        <w:tc>
          <w:tcPr>
            <w:tcW w:w="7767" w:type="dxa"/>
            <w:vMerge w:val="restart"/>
            <w:tcBorders>
              <w:left w:val="single" w:sz="12" w:space="0" w:color="auto"/>
            </w:tcBorders>
          </w:tcPr>
          <w:p w14:paraId="7D4561AF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Prihodi od prodaje  vode cisternom</w:t>
            </w:r>
          </w:p>
          <w:p w14:paraId="69C1689D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421" w:type="dxa"/>
            <w:vMerge w:val="restart"/>
            <w:tcBorders>
              <w:right w:val="single" w:sz="12" w:space="0" w:color="auto"/>
            </w:tcBorders>
            <w:hideMark/>
          </w:tcPr>
          <w:p w14:paraId="3BD73A8F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7.766,00</w:t>
            </w:r>
          </w:p>
        </w:tc>
      </w:tr>
      <w:tr w:rsidR="00E137F9" w:rsidRPr="00732C1B" w14:paraId="34B558A8" w14:textId="77777777" w:rsidTr="00E137F9">
        <w:trPr>
          <w:cantSplit/>
          <w:trHeight w:val="45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32FAA2F2" w14:textId="77777777" w:rsidR="00E137F9" w:rsidRDefault="00E137F9" w:rsidP="00E137F9">
            <w:pPr>
              <w:spacing w:after="0" w:line="256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  <w:hideMark/>
          </w:tcPr>
          <w:p w14:paraId="5449F7D4" w14:textId="77777777" w:rsidR="00E137F9" w:rsidRDefault="00E137F9" w:rsidP="00E137F9">
            <w:pPr>
              <w:spacing w:after="0" w:line="256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E137F9" w:rsidRPr="00732C1B" w14:paraId="665C5196" w14:textId="77777777" w:rsidTr="00E137F9">
        <w:trPr>
          <w:cantSplit/>
          <w:trHeight w:val="240"/>
        </w:trPr>
        <w:tc>
          <w:tcPr>
            <w:tcW w:w="7767" w:type="dxa"/>
            <w:tcBorders>
              <w:left w:val="single" w:sz="12" w:space="0" w:color="auto"/>
            </w:tcBorders>
            <w:hideMark/>
          </w:tcPr>
          <w:p w14:paraId="2C16FA4D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Prihodi od radovi na održavanju cjevovodu ,kamion ,furg,radna snaga  i rovokopač,  zimsko održavanje i sl.</w:t>
            </w:r>
          </w:p>
        </w:tc>
        <w:tc>
          <w:tcPr>
            <w:tcW w:w="2421" w:type="dxa"/>
            <w:tcBorders>
              <w:right w:val="single" w:sz="12" w:space="0" w:color="auto"/>
            </w:tcBorders>
          </w:tcPr>
          <w:p w14:paraId="088D2A93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</w:p>
          <w:p w14:paraId="2AA711A3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49.546,00</w:t>
            </w:r>
          </w:p>
        </w:tc>
      </w:tr>
      <w:tr w:rsidR="00E137F9" w:rsidRPr="00732C1B" w14:paraId="4C37DEE5" w14:textId="77777777" w:rsidTr="00E137F9">
        <w:trPr>
          <w:cantSplit/>
          <w:trHeight w:val="210"/>
        </w:trPr>
        <w:tc>
          <w:tcPr>
            <w:tcW w:w="7767" w:type="dxa"/>
            <w:tcBorders>
              <w:left w:val="single" w:sz="12" w:space="0" w:color="auto"/>
            </w:tcBorders>
          </w:tcPr>
          <w:p w14:paraId="7EB2CA3F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</w:p>
          <w:p w14:paraId="2C05BC2A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Prihod od fekalca (čišćenje kanalizacije)</w:t>
            </w:r>
          </w:p>
        </w:tc>
        <w:tc>
          <w:tcPr>
            <w:tcW w:w="2421" w:type="dxa"/>
            <w:tcBorders>
              <w:right w:val="single" w:sz="12" w:space="0" w:color="auto"/>
            </w:tcBorders>
          </w:tcPr>
          <w:p w14:paraId="731052AC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</w:p>
          <w:p w14:paraId="54409242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5.107,00</w:t>
            </w:r>
          </w:p>
        </w:tc>
      </w:tr>
      <w:tr w:rsidR="00E137F9" w:rsidRPr="00732C1B" w14:paraId="5C72E922" w14:textId="77777777" w:rsidTr="00E137F9">
        <w:trPr>
          <w:cantSplit/>
          <w:trHeight w:val="277"/>
        </w:trPr>
        <w:tc>
          <w:tcPr>
            <w:tcW w:w="7767" w:type="dxa"/>
            <w:tcBorders>
              <w:left w:val="single" w:sz="12" w:space="0" w:color="auto"/>
            </w:tcBorders>
            <w:hideMark/>
          </w:tcPr>
          <w:p w14:paraId="166EC6C5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  <w:t>Prihodi od ZKP-a (fakturirano)</w:t>
            </w:r>
          </w:p>
        </w:tc>
        <w:tc>
          <w:tcPr>
            <w:tcW w:w="2421" w:type="dxa"/>
            <w:tcBorders>
              <w:right w:val="single" w:sz="12" w:space="0" w:color="auto"/>
            </w:tcBorders>
            <w:hideMark/>
          </w:tcPr>
          <w:p w14:paraId="32CC234C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  <w:t>256.410,00</w:t>
            </w:r>
          </w:p>
        </w:tc>
      </w:tr>
      <w:tr w:rsidR="00E137F9" w:rsidRPr="00732C1B" w14:paraId="0425409A" w14:textId="77777777" w:rsidTr="00E137F9">
        <w:trPr>
          <w:cantSplit/>
          <w:trHeight w:val="330"/>
        </w:trPr>
        <w:tc>
          <w:tcPr>
            <w:tcW w:w="7767" w:type="dxa"/>
            <w:vMerge w:val="restart"/>
            <w:tcBorders>
              <w:left w:val="single" w:sz="12" w:space="0" w:color="auto"/>
            </w:tcBorders>
          </w:tcPr>
          <w:p w14:paraId="3F66A4FA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</w:p>
          <w:p w14:paraId="5FD3ECAD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Prihod od  placarine</w:t>
            </w:r>
          </w:p>
        </w:tc>
        <w:tc>
          <w:tcPr>
            <w:tcW w:w="2421" w:type="dxa"/>
            <w:vMerge w:val="restart"/>
            <w:tcBorders>
              <w:right w:val="single" w:sz="12" w:space="0" w:color="auto"/>
            </w:tcBorders>
          </w:tcPr>
          <w:p w14:paraId="602B8B3A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</w:p>
          <w:p w14:paraId="01891CDF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2.008,00</w:t>
            </w:r>
          </w:p>
        </w:tc>
      </w:tr>
      <w:tr w:rsidR="00E137F9" w:rsidRPr="00732C1B" w14:paraId="1C800B6C" w14:textId="77777777" w:rsidTr="00E137F9">
        <w:trPr>
          <w:cantSplit/>
          <w:trHeight w:val="45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242C0028" w14:textId="77777777" w:rsidR="00E137F9" w:rsidRDefault="00E137F9" w:rsidP="00E137F9">
            <w:pPr>
              <w:spacing w:after="0" w:line="256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  <w:hideMark/>
          </w:tcPr>
          <w:p w14:paraId="470EC3F3" w14:textId="77777777" w:rsidR="00E137F9" w:rsidRDefault="00E137F9" w:rsidP="00E137F9">
            <w:pPr>
              <w:spacing w:after="0" w:line="256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E137F9" w:rsidRPr="00732C1B" w14:paraId="044FFC29" w14:textId="77777777" w:rsidTr="00E137F9">
        <w:trPr>
          <w:cantSplit/>
          <w:trHeight w:val="207"/>
        </w:trPr>
        <w:tc>
          <w:tcPr>
            <w:tcW w:w="7767" w:type="dxa"/>
            <w:tcBorders>
              <w:left w:val="single" w:sz="12" w:space="0" w:color="auto"/>
            </w:tcBorders>
            <w:hideMark/>
          </w:tcPr>
          <w:p w14:paraId="7742EAA0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  <w:t>Prihodi po Ugovorima ; Izgradnja vodovoda zona Izlaz,Rad hidrotehničke izolacije Izlaz</w:t>
            </w:r>
          </w:p>
        </w:tc>
        <w:tc>
          <w:tcPr>
            <w:tcW w:w="2421" w:type="dxa"/>
            <w:tcBorders>
              <w:right w:val="single" w:sz="12" w:space="0" w:color="auto"/>
            </w:tcBorders>
          </w:tcPr>
          <w:p w14:paraId="5D2FE566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  <w:p w14:paraId="11805BD7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  <w:t>357.365,00</w:t>
            </w:r>
          </w:p>
        </w:tc>
      </w:tr>
      <w:tr w:rsidR="00E137F9" w:rsidRPr="00732C1B" w14:paraId="31931CC5" w14:textId="77777777" w:rsidTr="00E137F9">
        <w:trPr>
          <w:cantSplit/>
          <w:trHeight w:val="285"/>
        </w:trPr>
        <w:tc>
          <w:tcPr>
            <w:tcW w:w="7767" w:type="dxa"/>
            <w:tcBorders>
              <w:left w:val="single" w:sz="12" w:space="0" w:color="auto"/>
            </w:tcBorders>
          </w:tcPr>
          <w:p w14:paraId="0B895517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  <w:t>Prihodi od rada sortirnice</w:t>
            </w:r>
          </w:p>
        </w:tc>
        <w:tc>
          <w:tcPr>
            <w:tcW w:w="2421" w:type="dxa"/>
            <w:tcBorders>
              <w:right w:val="single" w:sz="12" w:space="0" w:color="auto"/>
            </w:tcBorders>
          </w:tcPr>
          <w:p w14:paraId="2E91FC91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  <w:t>45.200,00</w:t>
            </w:r>
          </w:p>
        </w:tc>
      </w:tr>
      <w:tr w:rsidR="00E137F9" w:rsidRPr="00732C1B" w14:paraId="1758541E" w14:textId="77777777" w:rsidTr="00E137F9">
        <w:trPr>
          <w:cantSplit/>
          <w:trHeight w:val="285"/>
        </w:trPr>
        <w:tc>
          <w:tcPr>
            <w:tcW w:w="7767" w:type="dxa"/>
            <w:tcBorders>
              <w:left w:val="single" w:sz="12" w:space="0" w:color="auto"/>
            </w:tcBorders>
          </w:tcPr>
          <w:p w14:paraId="73C38017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  <w:t>Prihodi od rada mrtvačnice</w:t>
            </w:r>
          </w:p>
        </w:tc>
        <w:tc>
          <w:tcPr>
            <w:tcW w:w="2421" w:type="dxa"/>
            <w:tcBorders>
              <w:right w:val="single" w:sz="12" w:space="0" w:color="auto"/>
            </w:tcBorders>
          </w:tcPr>
          <w:p w14:paraId="2E15D9FC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  <w:t>2.368,00</w:t>
            </w:r>
          </w:p>
        </w:tc>
      </w:tr>
      <w:tr w:rsidR="00E137F9" w:rsidRPr="00732C1B" w14:paraId="1B6F3D9E" w14:textId="77777777" w:rsidTr="00E137F9">
        <w:trPr>
          <w:cantSplit/>
          <w:trHeight w:val="56"/>
        </w:trPr>
        <w:tc>
          <w:tcPr>
            <w:tcW w:w="7767" w:type="dxa"/>
            <w:tcBorders>
              <w:top w:val="nil"/>
              <w:left w:val="single" w:sz="12" w:space="0" w:color="auto"/>
              <w:bottom w:val="nil"/>
            </w:tcBorders>
          </w:tcPr>
          <w:p w14:paraId="329FC5E3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421" w:type="dxa"/>
            <w:tcBorders>
              <w:top w:val="nil"/>
              <w:bottom w:val="nil"/>
              <w:right w:val="single" w:sz="12" w:space="0" w:color="auto"/>
            </w:tcBorders>
          </w:tcPr>
          <w:p w14:paraId="367757C7" w14:textId="77777777" w:rsidR="00E137F9" w:rsidRDefault="00E137F9" w:rsidP="00E137F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E137F9" w:rsidRPr="00732C1B" w14:paraId="27413798" w14:textId="77777777" w:rsidTr="00E137F9">
        <w:trPr>
          <w:cantSplit/>
          <w:trHeight w:val="184"/>
        </w:trPr>
        <w:tc>
          <w:tcPr>
            <w:tcW w:w="7767" w:type="dxa"/>
            <w:vMerge w:val="restart"/>
            <w:tcBorders>
              <w:top w:val="nil"/>
              <w:left w:val="single" w:sz="12" w:space="0" w:color="auto"/>
            </w:tcBorders>
          </w:tcPr>
          <w:p w14:paraId="159BA573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  <w:t>UKUPNO POSLOVNI PRIHODI  (KM) :</w:t>
            </w:r>
          </w:p>
          <w:p w14:paraId="0F26F875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421" w:type="dxa"/>
            <w:vMerge w:val="restart"/>
            <w:tcBorders>
              <w:top w:val="nil"/>
              <w:right w:val="single" w:sz="12" w:space="0" w:color="auto"/>
            </w:tcBorders>
            <w:hideMark/>
          </w:tcPr>
          <w:p w14:paraId="65166583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  <w:t>1.308.054,00</w:t>
            </w:r>
          </w:p>
        </w:tc>
      </w:tr>
      <w:tr w:rsidR="00E137F9" w:rsidRPr="00732C1B" w14:paraId="373DB7F6" w14:textId="77777777" w:rsidTr="00E137F9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12" w:space="0" w:color="auto"/>
            </w:tcBorders>
            <w:vAlign w:val="center"/>
            <w:hideMark/>
          </w:tcPr>
          <w:p w14:paraId="0BFE965E" w14:textId="77777777" w:rsidR="00E137F9" w:rsidRDefault="00E137F9" w:rsidP="00E137F9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right w:val="single" w:sz="12" w:space="0" w:color="auto"/>
            </w:tcBorders>
            <w:vAlign w:val="center"/>
            <w:hideMark/>
          </w:tcPr>
          <w:p w14:paraId="40DB46F3" w14:textId="77777777" w:rsidR="00E137F9" w:rsidRDefault="00E137F9" w:rsidP="00E137F9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E137F9" w:rsidRPr="00732C1B" w14:paraId="55839600" w14:textId="77777777" w:rsidTr="00E137F9">
        <w:trPr>
          <w:cantSplit/>
          <w:trHeight w:val="450"/>
        </w:trPr>
        <w:tc>
          <w:tcPr>
            <w:tcW w:w="1018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  <w:hideMark/>
          </w:tcPr>
          <w:p w14:paraId="55C7307B" w14:textId="77777777" w:rsidR="00E137F9" w:rsidRPr="00A5623B" w:rsidRDefault="00E137F9" w:rsidP="00E137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</w:t>
            </w:r>
          </w:p>
          <w:p w14:paraId="559BCFE6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OSTALI  PRIHODI</w:t>
            </w:r>
          </w:p>
        </w:tc>
      </w:tr>
      <w:tr w:rsidR="00E137F9" w:rsidRPr="00732C1B" w14:paraId="0DD4457C" w14:textId="77777777" w:rsidTr="00E137F9">
        <w:trPr>
          <w:cantSplit/>
          <w:trHeight w:val="450"/>
        </w:trPr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41E69F9" w14:textId="77777777" w:rsidR="00E137F9" w:rsidRDefault="00E137F9" w:rsidP="00E137F9">
            <w:pPr>
              <w:spacing w:after="0" w:line="256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E137F9" w:rsidRPr="00732C1B" w14:paraId="34DD1D86" w14:textId="77777777" w:rsidTr="00E137F9">
        <w:trPr>
          <w:cantSplit/>
          <w:trHeight w:val="321"/>
        </w:trPr>
        <w:tc>
          <w:tcPr>
            <w:tcW w:w="7767" w:type="dxa"/>
            <w:tcBorders>
              <w:left w:val="single" w:sz="12" w:space="0" w:color="auto"/>
            </w:tcBorders>
            <w:hideMark/>
          </w:tcPr>
          <w:p w14:paraId="237A593A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Prihodi od kamata  (kamate banke ,zatezne kamate)</w:t>
            </w:r>
          </w:p>
        </w:tc>
        <w:tc>
          <w:tcPr>
            <w:tcW w:w="2421" w:type="dxa"/>
            <w:tcBorders>
              <w:right w:val="single" w:sz="12" w:space="0" w:color="auto"/>
            </w:tcBorders>
            <w:hideMark/>
          </w:tcPr>
          <w:p w14:paraId="27BDBBDF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 xml:space="preserve">    271,00</w:t>
            </w:r>
          </w:p>
        </w:tc>
      </w:tr>
      <w:tr w:rsidR="00E137F9" w:rsidRPr="00732C1B" w14:paraId="69CDA5B6" w14:textId="77777777" w:rsidTr="00E137F9">
        <w:trPr>
          <w:cantSplit/>
          <w:trHeight w:val="183"/>
        </w:trPr>
        <w:tc>
          <w:tcPr>
            <w:tcW w:w="7767" w:type="dxa"/>
            <w:tcBorders>
              <w:left w:val="single" w:sz="12" w:space="0" w:color="auto"/>
            </w:tcBorders>
            <w:hideMark/>
          </w:tcPr>
          <w:p w14:paraId="21C26A69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Prihodi obračunate amortizacije sredstva iz donacije</w:t>
            </w:r>
          </w:p>
        </w:tc>
        <w:tc>
          <w:tcPr>
            <w:tcW w:w="2421" w:type="dxa"/>
            <w:tcBorders>
              <w:right w:val="single" w:sz="12" w:space="0" w:color="auto"/>
            </w:tcBorders>
            <w:hideMark/>
          </w:tcPr>
          <w:p w14:paraId="3A78F19F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 xml:space="preserve">     1.679,00</w:t>
            </w:r>
          </w:p>
          <w:p w14:paraId="4CDA326F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 xml:space="preserve">     </w:t>
            </w:r>
          </w:p>
        </w:tc>
      </w:tr>
      <w:tr w:rsidR="00E137F9" w:rsidRPr="00732C1B" w14:paraId="69D66934" w14:textId="77777777" w:rsidTr="00E137F9">
        <w:trPr>
          <w:cantSplit/>
          <w:trHeight w:val="231"/>
        </w:trPr>
        <w:tc>
          <w:tcPr>
            <w:tcW w:w="7767" w:type="dxa"/>
            <w:tcBorders>
              <w:left w:val="single" w:sz="12" w:space="0" w:color="auto"/>
            </w:tcBorders>
            <w:hideMark/>
          </w:tcPr>
          <w:p w14:paraId="115B2BB5" w14:textId="77777777" w:rsidR="00E137F9" w:rsidRPr="00A5623B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 xml:space="preserve">Prihodi od taxe po Sudskom rješenju </w:t>
            </w:r>
          </w:p>
        </w:tc>
        <w:tc>
          <w:tcPr>
            <w:tcW w:w="2421" w:type="dxa"/>
            <w:tcBorders>
              <w:right w:val="single" w:sz="12" w:space="0" w:color="auto"/>
            </w:tcBorders>
            <w:hideMark/>
          </w:tcPr>
          <w:p w14:paraId="71A88A81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1.148,00</w:t>
            </w:r>
          </w:p>
        </w:tc>
      </w:tr>
      <w:tr w:rsidR="00E137F9" w:rsidRPr="00732C1B" w14:paraId="524200CA" w14:textId="77777777" w:rsidTr="00E137F9">
        <w:trPr>
          <w:cantSplit/>
          <w:trHeight w:val="277"/>
        </w:trPr>
        <w:tc>
          <w:tcPr>
            <w:tcW w:w="7767" w:type="dxa"/>
            <w:tcBorders>
              <w:left w:val="single" w:sz="12" w:space="0" w:color="auto"/>
            </w:tcBorders>
          </w:tcPr>
          <w:p w14:paraId="618ED0EC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 xml:space="preserve">Prihod od dotacija,subvencija za plaće Vodograd – Općina </w:t>
            </w:r>
          </w:p>
          <w:p w14:paraId="3EF1D031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421" w:type="dxa"/>
            <w:tcBorders>
              <w:right w:val="single" w:sz="12" w:space="0" w:color="auto"/>
            </w:tcBorders>
            <w:hideMark/>
          </w:tcPr>
          <w:p w14:paraId="5DCCB533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300.000,00</w:t>
            </w:r>
          </w:p>
          <w:p w14:paraId="115057B9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 xml:space="preserve">     </w:t>
            </w:r>
          </w:p>
        </w:tc>
      </w:tr>
      <w:tr w:rsidR="00E137F9" w:rsidRPr="00732C1B" w14:paraId="6148475D" w14:textId="77777777" w:rsidTr="00E137F9">
        <w:trPr>
          <w:cantSplit/>
          <w:trHeight w:val="222"/>
        </w:trPr>
        <w:tc>
          <w:tcPr>
            <w:tcW w:w="7767" w:type="dxa"/>
            <w:tcBorders>
              <w:left w:val="single" w:sz="12" w:space="0" w:color="auto"/>
            </w:tcBorders>
            <w:hideMark/>
          </w:tcPr>
          <w:p w14:paraId="49252225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Prihodi od subvencija za rad sortirnice-Općina</w:t>
            </w:r>
          </w:p>
        </w:tc>
        <w:tc>
          <w:tcPr>
            <w:tcW w:w="2421" w:type="dxa"/>
            <w:tcBorders>
              <w:right w:val="single" w:sz="12" w:space="0" w:color="auto"/>
            </w:tcBorders>
            <w:hideMark/>
          </w:tcPr>
          <w:p w14:paraId="309BBA56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E137F9" w:rsidRPr="00732C1B" w14:paraId="10F9EA21" w14:textId="77777777" w:rsidTr="00E137F9">
        <w:trPr>
          <w:cantSplit/>
          <w:trHeight w:val="222"/>
        </w:trPr>
        <w:tc>
          <w:tcPr>
            <w:tcW w:w="7767" w:type="dxa"/>
            <w:tcBorders>
              <w:left w:val="single" w:sz="12" w:space="0" w:color="auto"/>
            </w:tcBorders>
            <w:hideMark/>
          </w:tcPr>
          <w:p w14:paraId="2CE6979F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Prihodi od subvencija za rad mrtvačnice-Općina</w:t>
            </w:r>
          </w:p>
        </w:tc>
        <w:tc>
          <w:tcPr>
            <w:tcW w:w="2421" w:type="dxa"/>
            <w:tcBorders>
              <w:right w:val="single" w:sz="12" w:space="0" w:color="auto"/>
            </w:tcBorders>
            <w:hideMark/>
          </w:tcPr>
          <w:p w14:paraId="25538AA0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E137F9" w:rsidRPr="00732C1B" w14:paraId="38B38163" w14:textId="77777777" w:rsidTr="00E137F9">
        <w:trPr>
          <w:cantSplit/>
          <w:trHeight w:val="222"/>
        </w:trPr>
        <w:tc>
          <w:tcPr>
            <w:tcW w:w="7767" w:type="dxa"/>
            <w:tcBorders>
              <w:left w:val="single" w:sz="12" w:space="0" w:color="auto"/>
            </w:tcBorders>
            <w:hideMark/>
          </w:tcPr>
          <w:p w14:paraId="5E97AAD6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Prihodi od prodaje osnovnih sredstava</w:t>
            </w:r>
          </w:p>
        </w:tc>
        <w:tc>
          <w:tcPr>
            <w:tcW w:w="2421" w:type="dxa"/>
            <w:tcBorders>
              <w:right w:val="single" w:sz="12" w:space="0" w:color="auto"/>
            </w:tcBorders>
            <w:hideMark/>
          </w:tcPr>
          <w:p w14:paraId="7B81AC14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11.111,00</w:t>
            </w:r>
          </w:p>
        </w:tc>
      </w:tr>
      <w:tr w:rsidR="00E137F9" w:rsidRPr="00732C1B" w14:paraId="7291B771" w14:textId="77777777" w:rsidTr="00E137F9">
        <w:trPr>
          <w:cantSplit/>
          <w:trHeight w:val="481"/>
        </w:trPr>
        <w:tc>
          <w:tcPr>
            <w:tcW w:w="7767" w:type="dxa"/>
            <w:tcBorders>
              <w:left w:val="single" w:sz="12" w:space="0" w:color="auto"/>
            </w:tcBorders>
          </w:tcPr>
          <w:p w14:paraId="59779233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  <w:p w14:paraId="5B308332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  <w:t>Ukupno ostali prihodi (KM) :</w:t>
            </w:r>
          </w:p>
        </w:tc>
        <w:tc>
          <w:tcPr>
            <w:tcW w:w="2421" w:type="dxa"/>
            <w:tcBorders>
              <w:right w:val="single" w:sz="12" w:space="0" w:color="auto"/>
            </w:tcBorders>
          </w:tcPr>
          <w:p w14:paraId="6F25F8BE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  <w:p w14:paraId="1EC47A3A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  <w:t>314.209,00</w:t>
            </w:r>
          </w:p>
        </w:tc>
      </w:tr>
      <w:tr w:rsidR="00E137F9" w:rsidRPr="00732C1B" w14:paraId="7AE247A3" w14:textId="77777777" w:rsidTr="00E137F9">
        <w:trPr>
          <w:cantSplit/>
          <w:trHeight w:val="558"/>
        </w:trPr>
        <w:tc>
          <w:tcPr>
            <w:tcW w:w="7767" w:type="dxa"/>
            <w:tcBorders>
              <w:left w:val="single" w:sz="12" w:space="0" w:color="auto"/>
              <w:bottom w:val="single" w:sz="12" w:space="0" w:color="auto"/>
            </w:tcBorders>
          </w:tcPr>
          <w:p w14:paraId="5B3768FA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  <w:p w14:paraId="77C333A1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  <w:t>UKUPNO  PRIHODI  (KM) ;</w:t>
            </w:r>
          </w:p>
        </w:tc>
        <w:tc>
          <w:tcPr>
            <w:tcW w:w="2421" w:type="dxa"/>
            <w:tcBorders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16A0AE83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  <w:t>1.622.263,00</w:t>
            </w:r>
          </w:p>
          <w:p w14:paraId="2D53975B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03CBE15C" w14:textId="1F1F1AE6" w:rsidR="00E137F9" w:rsidRDefault="00E137F9" w:rsidP="001F619D">
      <w:pPr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E137F9"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  <w:t>Podaci o poslovanju društva s 01.01.2023.-31.12.2023.</w:t>
      </w:r>
    </w:p>
    <w:p w14:paraId="17A99264" w14:textId="77777777" w:rsidR="00E137F9" w:rsidRDefault="00E137F9" w:rsidP="001F619D">
      <w:pPr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</w:pPr>
    </w:p>
    <w:p w14:paraId="5F61C916" w14:textId="77777777" w:rsidR="00E137F9" w:rsidRDefault="00E137F9" w:rsidP="001F619D">
      <w:pPr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</w:pPr>
    </w:p>
    <w:p w14:paraId="456C4B20" w14:textId="77777777" w:rsidR="00E137F9" w:rsidRDefault="00E137F9" w:rsidP="001F619D">
      <w:pPr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</w:pPr>
    </w:p>
    <w:p w14:paraId="668AE74F" w14:textId="77777777" w:rsidR="00E137F9" w:rsidRDefault="00E137F9" w:rsidP="001F619D">
      <w:pPr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</w:pPr>
    </w:p>
    <w:p w14:paraId="09CA8128" w14:textId="77777777" w:rsidR="00E137F9" w:rsidRDefault="00E137F9" w:rsidP="001F619D">
      <w:pPr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</w:pPr>
    </w:p>
    <w:p w14:paraId="43D884F3" w14:textId="54F378CF" w:rsidR="001F619D" w:rsidRDefault="001F619D" w:rsidP="001F619D">
      <w:pPr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</w:pPr>
    </w:p>
    <w:tbl>
      <w:tblPr>
        <w:tblpPr w:leftFromText="180" w:rightFromText="180" w:bottomFromText="160" w:vertAnchor="text" w:horzAnchor="margin" w:tblpY="-1096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4"/>
        <w:gridCol w:w="2794"/>
      </w:tblGrid>
      <w:tr w:rsidR="00E137F9" w:rsidRPr="00732C1B" w14:paraId="4D478371" w14:textId="77777777" w:rsidTr="00E137F9">
        <w:trPr>
          <w:cantSplit/>
          <w:trHeight w:val="393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713304AE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 xml:space="preserve">              R A S H O D I          01.01.2023.-31.12.2023.</w:t>
            </w:r>
          </w:p>
        </w:tc>
      </w:tr>
      <w:tr w:rsidR="00E137F9" w:rsidRPr="00732C1B" w14:paraId="7C7BE9B4" w14:textId="77777777" w:rsidTr="00E137F9">
        <w:trPr>
          <w:cantSplit/>
          <w:trHeight w:val="418"/>
        </w:trPr>
        <w:tc>
          <w:tcPr>
            <w:tcW w:w="7394" w:type="dxa"/>
            <w:tcBorders>
              <w:left w:val="single" w:sz="12" w:space="0" w:color="auto"/>
            </w:tcBorders>
            <w:hideMark/>
          </w:tcPr>
          <w:p w14:paraId="4B8A662F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Troškovi  materijala –za održavanje vodovoda i gr.situacije , zona Izlaz,sortirnica</w:t>
            </w:r>
          </w:p>
        </w:tc>
        <w:tc>
          <w:tcPr>
            <w:tcW w:w="2794" w:type="dxa"/>
            <w:tcBorders>
              <w:right w:val="single" w:sz="12" w:space="0" w:color="auto"/>
            </w:tcBorders>
            <w:hideMark/>
          </w:tcPr>
          <w:p w14:paraId="177EF4A4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238.212,00</w:t>
            </w:r>
          </w:p>
        </w:tc>
      </w:tr>
      <w:tr w:rsidR="00E137F9" w:rsidRPr="00732C1B" w14:paraId="3D681F39" w14:textId="77777777" w:rsidTr="00E137F9">
        <w:trPr>
          <w:cantSplit/>
          <w:trHeight w:val="410"/>
        </w:trPr>
        <w:tc>
          <w:tcPr>
            <w:tcW w:w="7394" w:type="dxa"/>
            <w:tcBorders>
              <w:left w:val="single" w:sz="12" w:space="0" w:color="auto"/>
            </w:tcBorders>
            <w:hideMark/>
          </w:tcPr>
          <w:p w14:paraId="38C18C16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Troškovi uredskog materijala i ostali troškovi administracije i mat.za čišćenje ureda</w:t>
            </w:r>
          </w:p>
        </w:tc>
        <w:tc>
          <w:tcPr>
            <w:tcW w:w="2794" w:type="dxa"/>
            <w:tcBorders>
              <w:right w:val="single" w:sz="12" w:space="0" w:color="auto"/>
            </w:tcBorders>
            <w:hideMark/>
          </w:tcPr>
          <w:p w14:paraId="7427FED5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 xml:space="preserve">     6.242,00 </w:t>
            </w:r>
          </w:p>
        </w:tc>
      </w:tr>
      <w:tr w:rsidR="00E137F9" w:rsidRPr="00732C1B" w14:paraId="7E45AD9C" w14:textId="77777777" w:rsidTr="00E137F9">
        <w:trPr>
          <w:cantSplit/>
          <w:trHeight w:val="275"/>
        </w:trPr>
        <w:tc>
          <w:tcPr>
            <w:tcW w:w="7394" w:type="dxa"/>
            <w:tcBorders>
              <w:left w:val="single" w:sz="12" w:space="0" w:color="auto"/>
            </w:tcBorders>
            <w:hideMark/>
          </w:tcPr>
          <w:p w14:paraId="5E82B2A2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Troškovi PTT , slanje dok.poštom , brza pošta, Eronet,Internet</w:t>
            </w:r>
          </w:p>
        </w:tc>
        <w:tc>
          <w:tcPr>
            <w:tcW w:w="2794" w:type="dxa"/>
            <w:tcBorders>
              <w:right w:val="single" w:sz="12" w:space="0" w:color="auto"/>
            </w:tcBorders>
            <w:hideMark/>
          </w:tcPr>
          <w:p w14:paraId="570BE464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 xml:space="preserve">     9.843,00</w:t>
            </w:r>
          </w:p>
        </w:tc>
      </w:tr>
      <w:tr w:rsidR="00E137F9" w:rsidRPr="00732C1B" w14:paraId="17A28FC5" w14:textId="77777777" w:rsidTr="00E137F9">
        <w:trPr>
          <w:cantSplit/>
          <w:trHeight w:val="420"/>
        </w:trPr>
        <w:tc>
          <w:tcPr>
            <w:tcW w:w="7394" w:type="dxa"/>
            <w:tcBorders>
              <w:left w:val="single" w:sz="12" w:space="0" w:color="auto"/>
            </w:tcBorders>
            <w:hideMark/>
          </w:tcPr>
          <w:p w14:paraId="52223F58" w14:textId="77777777" w:rsidR="00E137F9" w:rsidRDefault="00E137F9" w:rsidP="00E137F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Troškovi energ.(gorivo,el.energ.drva)</w:t>
            </w:r>
          </w:p>
        </w:tc>
        <w:tc>
          <w:tcPr>
            <w:tcW w:w="2794" w:type="dxa"/>
            <w:tcBorders>
              <w:right w:val="single" w:sz="12" w:space="0" w:color="auto"/>
            </w:tcBorders>
            <w:hideMark/>
          </w:tcPr>
          <w:p w14:paraId="06E4EE9C" w14:textId="77777777" w:rsidR="00E137F9" w:rsidRDefault="00E137F9" w:rsidP="00E137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94.870,00</w:t>
            </w:r>
          </w:p>
        </w:tc>
      </w:tr>
      <w:tr w:rsidR="00254AAB" w:rsidRPr="00732C1B" w14:paraId="63855923" w14:textId="77777777" w:rsidTr="00E137F9">
        <w:trPr>
          <w:cantSplit/>
          <w:trHeight w:val="420"/>
        </w:trPr>
        <w:tc>
          <w:tcPr>
            <w:tcW w:w="7394" w:type="dxa"/>
            <w:tcBorders>
              <w:left w:val="single" w:sz="12" w:space="0" w:color="auto"/>
            </w:tcBorders>
          </w:tcPr>
          <w:p w14:paraId="403921AA" w14:textId="3D6F50F6" w:rsidR="00254AAB" w:rsidRDefault="00254AAB" w:rsidP="00254AA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Troškovi tekućeg održavanja (voznog parka odr.kompj. , klor , klorna stanica, rezervni dijelovi i sitan inventar)</w:t>
            </w:r>
          </w:p>
        </w:tc>
        <w:tc>
          <w:tcPr>
            <w:tcW w:w="2794" w:type="dxa"/>
            <w:tcBorders>
              <w:right w:val="single" w:sz="12" w:space="0" w:color="auto"/>
            </w:tcBorders>
          </w:tcPr>
          <w:p w14:paraId="6ACD5D68" w14:textId="6E03E2B2" w:rsidR="00254AAB" w:rsidRDefault="00254AAB" w:rsidP="00254AA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56.655,00</w:t>
            </w:r>
          </w:p>
        </w:tc>
      </w:tr>
      <w:tr w:rsidR="00254AAB" w:rsidRPr="00732C1B" w14:paraId="040B19E3" w14:textId="77777777" w:rsidTr="00E137F9">
        <w:trPr>
          <w:cantSplit/>
          <w:trHeight w:val="249"/>
        </w:trPr>
        <w:tc>
          <w:tcPr>
            <w:tcW w:w="7394" w:type="dxa"/>
            <w:tcBorders>
              <w:left w:val="single" w:sz="12" w:space="0" w:color="auto"/>
            </w:tcBorders>
            <w:hideMark/>
          </w:tcPr>
          <w:p w14:paraId="34410929" w14:textId="77777777" w:rsidR="00254AAB" w:rsidRDefault="00254AAB" w:rsidP="00254AA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Troškovi naknada banke ,usluge FIA,ban.jamstva i sl.</w:t>
            </w:r>
          </w:p>
        </w:tc>
        <w:tc>
          <w:tcPr>
            <w:tcW w:w="2794" w:type="dxa"/>
            <w:tcBorders>
              <w:right w:val="single" w:sz="12" w:space="0" w:color="auto"/>
            </w:tcBorders>
            <w:hideMark/>
          </w:tcPr>
          <w:p w14:paraId="3E0940E3" w14:textId="77777777" w:rsidR="00254AAB" w:rsidRDefault="00254AAB" w:rsidP="00254AA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1.655,00</w:t>
            </w:r>
          </w:p>
        </w:tc>
      </w:tr>
      <w:tr w:rsidR="00254AAB" w:rsidRPr="00732C1B" w14:paraId="79C54728" w14:textId="77777777" w:rsidTr="00E137F9">
        <w:trPr>
          <w:cantSplit/>
          <w:trHeight w:val="330"/>
        </w:trPr>
        <w:tc>
          <w:tcPr>
            <w:tcW w:w="7394" w:type="dxa"/>
            <w:tcBorders>
              <w:left w:val="single" w:sz="12" w:space="0" w:color="auto"/>
            </w:tcBorders>
            <w:hideMark/>
          </w:tcPr>
          <w:p w14:paraId="38ECCFA4" w14:textId="77777777" w:rsidR="00254AAB" w:rsidRDefault="00254AAB" w:rsidP="00254AA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 xml:space="preserve">Troškovi osiguranja prometnih sredstava </w:t>
            </w:r>
          </w:p>
        </w:tc>
        <w:tc>
          <w:tcPr>
            <w:tcW w:w="2794" w:type="dxa"/>
            <w:tcBorders>
              <w:right w:val="single" w:sz="12" w:space="0" w:color="auto"/>
            </w:tcBorders>
            <w:hideMark/>
          </w:tcPr>
          <w:p w14:paraId="6FE68690" w14:textId="77777777" w:rsidR="00254AAB" w:rsidRDefault="00254AAB" w:rsidP="00254AA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6.384,00</w:t>
            </w:r>
          </w:p>
        </w:tc>
      </w:tr>
      <w:tr w:rsidR="00254AAB" w:rsidRPr="00732C1B" w14:paraId="108F5E84" w14:textId="77777777" w:rsidTr="00E137F9">
        <w:trPr>
          <w:cantSplit/>
          <w:trHeight w:val="70"/>
        </w:trPr>
        <w:tc>
          <w:tcPr>
            <w:tcW w:w="7394" w:type="dxa"/>
            <w:tcBorders>
              <w:left w:val="single" w:sz="12" w:space="0" w:color="auto"/>
            </w:tcBorders>
            <w:hideMark/>
          </w:tcPr>
          <w:p w14:paraId="2047CBAF" w14:textId="77777777" w:rsidR="00254AAB" w:rsidRDefault="00254AAB" w:rsidP="00254AA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Troškovi  računovodstvenih  usluga,usluge revizije</w:t>
            </w:r>
          </w:p>
        </w:tc>
        <w:tc>
          <w:tcPr>
            <w:tcW w:w="2794" w:type="dxa"/>
            <w:tcBorders>
              <w:right w:val="single" w:sz="12" w:space="0" w:color="auto"/>
            </w:tcBorders>
            <w:hideMark/>
          </w:tcPr>
          <w:p w14:paraId="7D5DBFAE" w14:textId="77777777" w:rsidR="00254AAB" w:rsidRDefault="00254AAB" w:rsidP="00254AA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7.400,00</w:t>
            </w:r>
          </w:p>
        </w:tc>
      </w:tr>
      <w:tr w:rsidR="00254AAB" w:rsidRPr="00732C1B" w14:paraId="0DEC4288" w14:textId="77777777" w:rsidTr="00E137F9">
        <w:trPr>
          <w:cantSplit/>
          <w:trHeight w:val="285"/>
        </w:trPr>
        <w:tc>
          <w:tcPr>
            <w:tcW w:w="7394" w:type="dxa"/>
            <w:tcBorders>
              <w:left w:val="single" w:sz="12" w:space="0" w:color="auto"/>
            </w:tcBorders>
            <w:hideMark/>
          </w:tcPr>
          <w:p w14:paraId="67299B6F" w14:textId="77777777" w:rsidR="00254AAB" w:rsidRDefault="00254AAB" w:rsidP="00254AA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Troškovi dekoracije grada , izrada naljepnica ,obrasci, održavanje zelenila i okoliša</w:t>
            </w:r>
          </w:p>
        </w:tc>
        <w:tc>
          <w:tcPr>
            <w:tcW w:w="2794" w:type="dxa"/>
            <w:tcBorders>
              <w:right w:val="single" w:sz="12" w:space="0" w:color="auto"/>
            </w:tcBorders>
            <w:hideMark/>
          </w:tcPr>
          <w:p w14:paraId="423CD4FB" w14:textId="77777777" w:rsidR="00254AAB" w:rsidRDefault="00254AAB" w:rsidP="00254AA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 xml:space="preserve">   </w:t>
            </w:r>
          </w:p>
          <w:p w14:paraId="32C36AFD" w14:textId="77777777" w:rsidR="00254AAB" w:rsidRDefault="00254AAB" w:rsidP="00254AA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11.253,00</w:t>
            </w:r>
          </w:p>
        </w:tc>
      </w:tr>
      <w:tr w:rsidR="00254AAB" w:rsidRPr="00732C1B" w14:paraId="094553A9" w14:textId="77777777" w:rsidTr="001E2A5B">
        <w:trPr>
          <w:cantSplit/>
          <w:trHeight w:val="226"/>
        </w:trPr>
        <w:tc>
          <w:tcPr>
            <w:tcW w:w="7394" w:type="dxa"/>
            <w:tcBorders>
              <w:left w:val="single" w:sz="12" w:space="0" w:color="auto"/>
            </w:tcBorders>
            <w:hideMark/>
          </w:tcPr>
          <w:p w14:paraId="3BC10DFC" w14:textId="77777777" w:rsidR="00254AAB" w:rsidRDefault="00254AAB" w:rsidP="00254AA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Troškovi za priručnike , časopise,seminari sl.glasila,oglašavanje u tisku , analiza vode</w:t>
            </w:r>
          </w:p>
        </w:tc>
        <w:tc>
          <w:tcPr>
            <w:tcW w:w="2794" w:type="dxa"/>
            <w:tcBorders>
              <w:right w:val="single" w:sz="12" w:space="0" w:color="auto"/>
            </w:tcBorders>
            <w:hideMark/>
          </w:tcPr>
          <w:p w14:paraId="21B71FA2" w14:textId="77777777" w:rsidR="00254AAB" w:rsidRDefault="00254AAB" w:rsidP="00254AA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 xml:space="preserve">     4.662,00</w:t>
            </w:r>
          </w:p>
        </w:tc>
      </w:tr>
      <w:tr w:rsidR="00254AAB" w:rsidRPr="00732C1B" w14:paraId="5C2F31D0" w14:textId="77777777" w:rsidTr="00254AAB">
        <w:trPr>
          <w:cantSplit/>
          <w:trHeight w:val="105"/>
        </w:trPr>
        <w:tc>
          <w:tcPr>
            <w:tcW w:w="7394" w:type="dxa"/>
            <w:tcBorders>
              <w:left w:val="single" w:sz="12" w:space="0" w:color="auto"/>
            </w:tcBorders>
          </w:tcPr>
          <w:p w14:paraId="7F88D9D2" w14:textId="28921FB8" w:rsidR="00254AAB" w:rsidRDefault="00254AAB" w:rsidP="00254AAB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Troškovi Sudskih taxi , pristojbi i sl.</w:t>
            </w:r>
          </w:p>
        </w:tc>
        <w:tc>
          <w:tcPr>
            <w:tcW w:w="2794" w:type="dxa"/>
            <w:tcBorders>
              <w:right w:val="single" w:sz="12" w:space="0" w:color="auto"/>
            </w:tcBorders>
          </w:tcPr>
          <w:p w14:paraId="24689BD6" w14:textId="4FBDE710" w:rsidR="00254AAB" w:rsidRDefault="00254AAB" w:rsidP="00254AA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2.042,00</w:t>
            </w:r>
          </w:p>
        </w:tc>
      </w:tr>
      <w:tr w:rsidR="00254AAB" w:rsidRPr="00732C1B" w14:paraId="67138831" w14:textId="77777777" w:rsidTr="00E137F9">
        <w:trPr>
          <w:cantSplit/>
          <w:trHeight w:val="105"/>
        </w:trPr>
        <w:tc>
          <w:tcPr>
            <w:tcW w:w="7394" w:type="dxa"/>
            <w:tcBorders>
              <w:left w:val="single" w:sz="12" w:space="0" w:color="auto"/>
            </w:tcBorders>
          </w:tcPr>
          <w:p w14:paraId="53C94A6D" w14:textId="6502396E" w:rsidR="00254AAB" w:rsidRDefault="00254AAB" w:rsidP="00254AAB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Troškovi ostalog poslovanja ; sponzorstva,pomoći,tenderska dokmentacija , kazne i sl.</w:t>
            </w:r>
          </w:p>
        </w:tc>
        <w:tc>
          <w:tcPr>
            <w:tcW w:w="2794" w:type="dxa"/>
            <w:tcBorders>
              <w:right w:val="single" w:sz="12" w:space="0" w:color="auto"/>
            </w:tcBorders>
          </w:tcPr>
          <w:p w14:paraId="6C39237E" w14:textId="216226AD" w:rsidR="00254AAB" w:rsidRDefault="00254AAB" w:rsidP="00254AA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8.497,00</w:t>
            </w:r>
          </w:p>
        </w:tc>
      </w:tr>
      <w:tr w:rsidR="00254AAB" w:rsidRPr="00732C1B" w14:paraId="4BCC20C9" w14:textId="77777777" w:rsidTr="00E137F9">
        <w:trPr>
          <w:cantSplit/>
          <w:trHeight w:val="402"/>
        </w:trPr>
        <w:tc>
          <w:tcPr>
            <w:tcW w:w="7394" w:type="dxa"/>
            <w:tcBorders>
              <w:left w:val="single" w:sz="12" w:space="0" w:color="auto"/>
            </w:tcBorders>
            <w:hideMark/>
          </w:tcPr>
          <w:p w14:paraId="1996E6EF" w14:textId="77777777" w:rsidR="00254AAB" w:rsidRDefault="00254AAB" w:rsidP="00254AA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Troškovi reprezentacije</w:t>
            </w:r>
          </w:p>
        </w:tc>
        <w:tc>
          <w:tcPr>
            <w:tcW w:w="2794" w:type="dxa"/>
            <w:tcBorders>
              <w:right w:val="single" w:sz="12" w:space="0" w:color="auto"/>
            </w:tcBorders>
            <w:hideMark/>
          </w:tcPr>
          <w:p w14:paraId="4D2627A7" w14:textId="77777777" w:rsidR="00254AAB" w:rsidRDefault="00254AAB" w:rsidP="00254AA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1.662,00</w:t>
            </w:r>
          </w:p>
        </w:tc>
      </w:tr>
      <w:tr w:rsidR="00254AAB" w:rsidRPr="00732C1B" w14:paraId="76F5FECC" w14:textId="77777777" w:rsidTr="00E137F9">
        <w:trPr>
          <w:cantSplit/>
          <w:trHeight w:val="296"/>
        </w:trPr>
        <w:tc>
          <w:tcPr>
            <w:tcW w:w="7394" w:type="dxa"/>
            <w:tcBorders>
              <w:left w:val="single" w:sz="12" w:space="0" w:color="auto"/>
            </w:tcBorders>
            <w:hideMark/>
          </w:tcPr>
          <w:p w14:paraId="7112A72B" w14:textId="77777777" w:rsidR="00254AAB" w:rsidRDefault="00254AAB" w:rsidP="00254AA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 xml:space="preserve">Troškovi drugih:kooperanti ,prevozne usluge i usl.bagera </w:t>
            </w:r>
          </w:p>
        </w:tc>
        <w:tc>
          <w:tcPr>
            <w:tcW w:w="2794" w:type="dxa"/>
            <w:tcBorders>
              <w:right w:val="single" w:sz="12" w:space="0" w:color="auto"/>
            </w:tcBorders>
            <w:hideMark/>
          </w:tcPr>
          <w:p w14:paraId="73A408E4" w14:textId="77777777" w:rsidR="00254AAB" w:rsidRDefault="00254AAB" w:rsidP="00254AA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214.985,00</w:t>
            </w:r>
          </w:p>
        </w:tc>
      </w:tr>
      <w:tr w:rsidR="00254AAB" w:rsidRPr="00732C1B" w14:paraId="6B3E8DC5" w14:textId="77777777" w:rsidTr="00E137F9">
        <w:trPr>
          <w:cantSplit/>
          <w:trHeight w:val="327"/>
        </w:trPr>
        <w:tc>
          <w:tcPr>
            <w:tcW w:w="7394" w:type="dxa"/>
            <w:tcBorders>
              <w:left w:val="single" w:sz="12" w:space="0" w:color="auto"/>
            </w:tcBorders>
            <w:hideMark/>
          </w:tcPr>
          <w:p w14:paraId="563CCE92" w14:textId="77777777" w:rsidR="00254AAB" w:rsidRDefault="00254AAB" w:rsidP="00254AA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Troškovi Vanjskotrgovinske komore</w:t>
            </w:r>
          </w:p>
        </w:tc>
        <w:tc>
          <w:tcPr>
            <w:tcW w:w="2794" w:type="dxa"/>
            <w:tcBorders>
              <w:right w:val="single" w:sz="12" w:space="0" w:color="auto"/>
            </w:tcBorders>
            <w:hideMark/>
          </w:tcPr>
          <w:p w14:paraId="75CD979E" w14:textId="77777777" w:rsidR="00254AAB" w:rsidRDefault="00254AAB" w:rsidP="00254AA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 xml:space="preserve">      1.590,00</w:t>
            </w:r>
          </w:p>
        </w:tc>
      </w:tr>
      <w:tr w:rsidR="00254AAB" w:rsidRPr="00732C1B" w14:paraId="5F3840C6" w14:textId="77777777" w:rsidTr="00E137F9">
        <w:trPr>
          <w:cantSplit/>
        </w:trPr>
        <w:tc>
          <w:tcPr>
            <w:tcW w:w="7394" w:type="dxa"/>
            <w:tcBorders>
              <w:left w:val="single" w:sz="12" w:space="0" w:color="auto"/>
            </w:tcBorders>
            <w:hideMark/>
          </w:tcPr>
          <w:p w14:paraId="59D1A4B1" w14:textId="77777777" w:rsidR="00254AAB" w:rsidRDefault="00254AAB" w:rsidP="00254AA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Troškovi  djelatnika OD,doprinosi , topli obrok ,prevoz,dnevnice ,otpremnine ,pomoći ,darovi</w:t>
            </w:r>
          </w:p>
        </w:tc>
        <w:tc>
          <w:tcPr>
            <w:tcW w:w="2794" w:type="dxa"/>
            <w:tcBorders>
              <w:right w:val="single" w:sz="12" w:space="0" w:color="auto"/>
            </w:tcBorders>
          </w:tcPr>
          <w:p w14:paraId="5AA80A51" w14:textId="77777777" w:rsidR="00254AAB" w:rsidRDefault="00254AAB" w:rsidP="00254AA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</w:p>
          <w:p w14:paraId="7BA0B477" w14:textId="77777777" w:rsidR="00254AAB" w:rsidRDefault="00254AAB" w:rsidP="00254AA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1.399.601,00</w:t>
            </w:r>
          </w:p>
        </w:tc>
      </w:tr>
      <w:tr w:rsidR="00254AAB" w:rsidRPr="00732C1B" w14:paraId="5B1F3087" w14:textId="77777777" w:rsidTr="00E137F9">
        <w:trPr>
          <w:cantSplit/>
          <w:trHeight w:val="410"/>
        </w:trPr>
        <w:tc>
          <w:tcPr>
            <w:tcW w:w="7394" w:type="dxa"/>
            <w:tcBorders>
              <w:left w:val="single" w:sz="12" w:space="0" w:color="auto"/>
            </w:tcBorders>
            <w:hideMark/>
          </w:tcPr>
          <w:p w14:paraId="0C19DC67" w14:textId="77777777" w:rsidR="00254AAB" w:rsidRDefault="00254AAB" w:rsidP="00254AA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Troškovi od otpisa potraživanja preko 365 dana</w:t>
            </w:r>
          </w:p>
        </w:tc>
        <w:tc>
          <w:tcPr>
            <w:tcW w:w="2794" w:type="dxa"/>
            <w:tcBorders>
              <w:right w:val="single" w:sz="12" w:space="0" w:color="auto"/>
            </w:tcBorders>
            <w:hideMark/>
          </w:tcPr>
          <w:p w14:paraId="5729012E" w14:textId="77777777" w:rsidR="00254AAB" w:rsidRDefault="00254AAB" w:rsidP="00254AA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27.404,00</w:t>
            </w:r>
          </w:p>
        </w:tc>
      </w:tr>
      <w:tr w:rsidR="00254AAB" w:rsidRPr="00732C1B" w14:paraId="57FDA621" w14:textId="77777777" w:rsidTr="00E137F9">
        <w:trPr>
          <w:cantSplit/>
          <w:trHeight w:val="356"/>
        </w:trPr>
        <w:tc>
          <w:tcPr>
            <w:tcW w:w="7394" w:type="dxa"/>
            <w:tcBorders>
              <w:left w:val="single" w:sz="12" w:space="0" w:color="auto"/>
            </w:tcBorders>
            <w:hideMark/>
          </w:tcPr>
          <w:p w14:paraId="56959DAF" w14:textId="77777777" w:rsidR="00254AAB" w:rsidRDefault="00254AAB" w:rsidP="00254AA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Troškovi poslovnog najma opreme</w:t>
            </w:r>
          </w:p>
        </w:tc>
        <w:tc>
          <w:tcPr>
            <w:tcW w:w="2794" w:type="dxa"/>
            <w:tcBorders>
              <w:right w:val="single" w:sz="12" w:space="0" w:color="auto"/>
            </w:tcBorders>
            <w:hideMark/>
          </w:tcPr>
          <w:p w14:paraId="44CF18F7" w14:textId="77777777" w:rsidR="00254AAB" w:rsidRDefault="00254AAB" w:rsidP="00254AA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42.000,00</w:t>
            </w:r>
          </w:p>
        </w:tc>
      </w:tr>
      <w:tr w:rsidR="00254AAB" w:rsidRPr="00732C1B" w14:paraId="23327444" w14:textId="77777777" w:rsidTr="00E137F9">
        <w:trPr>
          <w:cantSplit/>
          <w:trHeight w:val="390"/>
        </w:trPr>
        <w:tc>
          <w:tcPr>
            <w:tcW w:w="7394" w:type="dxa"/>
            <w:tcBorders>
              <w:left w:val="single" w:sz="12" w:space="0" w:color="auto"/>
            </w:tcBorders>
            <w:hideMark/>
          </w:tcPr>
          <w:p w14:paraId="38DB1721" w14:textId="77777777" w:rsidR="00254AAB" w:rsidRDefault="00254AAB" w:rsidP="00254AA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Troškovi općih i posebnih naknada</w:t>
            </w:r>
          </w:p>
        </w:tc>
        <w:tc>
          <w:tcPr>
            <w:tcW w:w="2794" w:type="dxa"/>
            <w:tcBorders>
              <w:right w:val="single" w:sz="12" w:space="0" w:color="auto"/>
            </w:tcBorders>
            <w:hideMark/>
          </w:tcPr>
          <w:p w14:paraId="48133058" w14:textId="77777777" w:rsidR="00254AAB" w:rsidRDefault="00254AAB" w:rsidP="00254AA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16.273,00</w:t>
            </w:r>
          </w:p>
        </w:tc>
      </w:tr>
      <w:tr w:rsidR="00254AAB" w:rsidRPr="00732C1B" w14:paraId="1AE125A4" w14:textId="77777777" w:rsidTr="00E137F9">
        <w:trPr>
          <w:cantSplit/>
          <w:trHeight w:val="350"/>
        </w:trPr>
        <w:tc>
          <w:tcPr>
            <w:tcW w:w="7394" w:type="dxa"/>
            <w:tcBorders>
              <w:left w:val="single" w:sz="12" w:space="0" w:color="auto"/>
            </w:tcBorders>
            <w:hideMark/>
          </w:tcPr>
          <w:p w14:paraId="61A31570" w14:textId="77777777" w:rsidR="00254AAB" w:rsidRDefault="00254AAB" w:rsidP="00254AA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 xml:space="preserve">Troškovi kamata po kreditu </w:t>
            </w:r>
          </w:p>
        </w:tc>
        <w:tc>
          <w:tcPr>
            <w:tcW w:w="2794" w:type="dxa"/>
            <w:tcBorders>
              <w:right w:val="single" w:sz="12" w:space="0" w:color="auto"/>
            </w:tcBorders>
            <w:hideMark/>
          </w:tcPr>
          <w:p w14:paraId="487A677E" w14:textId="77777777" w:rsidR="00254AAB" w:rsidRDefault="00254AAB" w:rsidP="00254AA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938,00</w:t>
            </w:r>
          </w:p>
        </w:tc>
      </w:tr>
      <w:tr w:rsidR="001E2A5B" w:rsidRPr="00732C1B" w14:paraId="27EA6AF6" w14:textId="77777777" w:rsidTr="00E137F9">
        <w:trPr>
          <w:cantSplit/>
          <w:trHeight w:val="350"/>
        </w:trPr>
        <w:tc>
          <w:tcPr>
            <w:tcW w:w="7394" w:type="dxa"/>
            <w:tcBorders>
              <w:left w:val="single" w:sz="12" w:space="0" w:color="auto"/>
            </w:tcBorders>
          </w:tcPr>
          <w:p w14:paraId="598769E8" w14:textId="58453797" w:rsidR="001E2A5B" w:rsidRDefault="001E2A5B" w:rsidP="001E2A5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Troškovi po ugovoru za nadzorni odbor</w:t>
            </w:r>
          </w:p>
        </w:tc>
        <w:tc>
          <w:tcPr>
            <w:tcW w:w="2794" w:type="dxa"/>
            <w:tcBorders>
              <w:right w:val="single" w:sz="12" w:space="0" w:color="auto"/>
            </w:tcBorders>
          </w:tcPr>
          <w:p w14:paraId="3AF6C4D8" w14:textId="727286C6" w:rsidR="001E2A5B" w:rsidRDefault="001E2A5B" w:rsidP="001E2A5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 xml:space="preserve">     7.361,00</w:t>
            </w:r>
          </w:p>
        </w:tc>
      </w:tr>
      <w:tr w:rsidR="001E2A5B" w:rsidRPr="00732C1B" w14:paraId="4054634E" w14:textId="77777777" w:rsidTr="00E137F9">
        <w:trPr>
          <w:cantSplit/>
          <w:trHeight w:val="148"/>
        </w:trPr>
        <w:tc>
          <w:tcPr>
            <w:tcW w:w="7394" w:type="dxa"/>
            <w:tcBorders>
              <w:top w:val="nil"/>
              <w:left w:val="single" w:sz="12" w:space="0" w:color="auto"/>
              <w:bottom w:val="nil"/>
            </w:tcBorders>
          </w:tcPr>
          <w:p w14:paraId="3053537D" w14:textId="77777777" w:rsidR="001E2A5B" w:rsidRDefault="001E2A5B" w:rsidP="001E2A5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Troškovi od amortizacije  za 2023.g.</w:t>
            </w:r>
          </w:p>
          <w:p w14:paraId="07B6B12A" w14:textId="77777777" w:rsidR="001E2A5B" w:rsidRDefault="001E2A5B" w:rsidP="001E2A5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94" w:type="dxa"/>
            <w:tcBorders>
              <w:top w:val="nil"/>
              <w:bottom w:val="nil"/>
              <w:right w:val="single" w:sz="12" w:space="0" w:color="auto"/>
            </w:tcBorders>
            <w:hideMark/>
          </w:tcPr>
          <w:p w14:paraId="06B74811" w14:textId="77777777" w:rsidR="001E2A5B" w:rsidRDefault="001E2A5B" w:rsidP="001E2A5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hr-HR"/>
              </w:rPr>
              <w:t>199.203,00</w:t>
            </w:r>
          </w:p>
        </w:tc>
      </w:tr>
      <w:tr w:rsidR="001E2A5B" w:rsidRPr="00732C1B" w14:paraId="7B6D97DD" w14:textId="77777777" w:rsidTr="00E137F9">
        <w:trPr>
          <w:cantSplit/>
          <w:trHeight w:val="259"/>
        </w:trPr>
        <w:tc>
          <w:tcPr>
            <w:tcW w:w="7394" w:type="dxa"/>
            <w:tcBorders>
              <w:left w:val="single" w:sz="12" w:space="0" w:color="auto"/>
              <w:bottom w:val="single" w:sz="12" w:space="0" w:color="auto"/>
            </w:tcBorders>
          </w:tcPr>
          <w:p w14:paraId="00728AD8" w14:textId="77777777" w:rsidR="001E2A5B" w:rsidRDefault="001E2A5B" w:rsidP="001E2A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  <w:p w14:paraId="45453C56" w14:textId="77777777" w:rsidR="001E2A5B" w:rsidRDefault="001E2A5B" w:rsidP="001E2A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  <w:t>UKUPNO  RASHODI (KM) ;</w:t>
            </w:r>
          </w:p>
        </w:tc>
        <w:tc>
          <w:tcPr>
            <w:tcW w:w="2794" w:type="dxa"/>
            <w:tcBorders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C288E1B" w14:textId="77777777" w:rsidR="001E2A5B" w:rsidRDefault="001E2A5B" w:rsidP="001E2A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  <w:p w14:paraId="0AE05F1A" w14:textId="77777777" w:rsidR="001E2A5B" w:rsidRDefault="001E2A5B" w:rsidP="001E2A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  <w:t>2.358.732,00</w:t>
            </w:r>
          </w:p>
          <w:p w14:paraId="5CAD3240" w14:textId="77777777" w:rsidR="001E2A5B" w:rsidRDefault="001E2A5B" w:rsidP="001E2A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002E5D69" w14:textId="0C3D90AC" w:rsidR="001F619D" w:rsidRDefault="001F619D" w:rsidP="001F619D">
      <w:pPr>
        <w:keepNext/>
        <w:spacing w:after="0" w:line="240" w:lineRule="auto"/>
        <w:outlineLvl w:val="1"/>
        <w:rPr>
          <w:rFonts w:ascii="Times New Roman" w:hAnsi="Times New Roman"/>
          <w:b/>
          <w:bCs/>
          <w:i/>
          <w:iCs/>
          <w:sz w:val="20"/>
          <w:szCs w:val="20"/>
          <w:lang w:eastAsia="hr-HR"/>
        </w:rPr>
      </w:pPr>
      <w: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hr-HR"/>
        </w:rPr>
        <w:t xml:space="preserve">  </w:t>
      </w:r>
      <w:r w:rsidR="009D7E37">
        <w:rPr>
          <w:rFonts w:ascii="Times New Roman" w:hAnsi="Times New Roman"/>
          <w:b/>
          <w:bCs/>
          <w:i/>
          <w:iCs/>
          <w:sz w:val="20"/>
          <w:szCs w:val="20"/>
          <w:lang w:eastAsia="hr-HR"/>
        </w:rPr>
        <w:t xml:space="preserve">        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hr-HR"/>
        </w:rPr>
        <w:t>GUBITAK  IZ 2022.god                              = 441.198,00 KM</w:t>
      </w:r>
    </w:p>
    <w:p w14:paraId="4C91DCF2" w14:textId="264A9B9B" w:rsidR="009D7E37" w:rsidRPr="002F24D0" w:rsidRDefault="001F619D" w:rsidP="002F24D0">
      <w:pPr>
        <w:keepNext/>
        <w:spacing w:after="0" w:line="240" w:lineRule="auto"/>
        <w:outlineLvl w:val="1"/>
        <w:rPr>
          <w:rFonts w:ascii="Times New Roman" w:hAnsi="Times New Roman"/>
          <w:b/>
          <w:bCs/>
          <w:i/>
          <w:iCs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hr-HR"/>
        </w:rPr>
        <w:t xml:space="preserve">           GUBITAK ZA 2023.god                              = 736.469,00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1868"/>
      </w:tblGrid>
      <w:tr w:rsidR="001F619D" w:rsidRPr="00732C1B" w14:paraId="48F3C0F1" w14:textId="77777777" w:rsidTr="0083060A">
        <w:trPr>
          <w:cantSplit/>
        </w:trPr>
        <w:tc>
          <w:tcPr>
            <w:tcW w:w="7196" w:type="dxa"/>
            <w:gridSpan w:val="2"/>
            <w:shd w:val="pct10" w:color="auto" w:fill="auto"/>
            <w:hideMark/>
          </w:tcPr>
          <w:p w14:paraId="037F6289" w14:textId="77777777" w:rsidR="001F619D" w:rsidRDefault="001F619D" w:rsidP="008306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hr-HR"/>
              </w:rPr>
              <w:t>DUGOROČNE FINANCIJSKE   O B V E Z E       do  31.12.2023.</w:t>
            </w:r>
          </w:p>
        </w:tc>
      </w:tr>
      <w:tr w:rsidR="001F619D" w:rsidRPr="00732C1B" w14:paraId="7AADB6E1" w14:textId="77777777" w:rsidTr="0083060A">
        <w:tc>
          <w:tcPr>
            <w:tcW w:w="5328" w:type="dxa"/>
            <w:hideMark/>
          </w:tcPr>
          <w:p w14:paraId="4A3DA69B" w14:textId="77777777" w:rsidR="001F619D" w:rsidRDefault="001F619D" w:rsidP="008306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  <w:t>Dugoročni kredit ISP BANK BiH</w:t>
            </w:r>
          </w:p>
        </w:tc>
        <w:tc>
          <w:tcPr>
            <w:tcW w:w="1868" w:type="dxa"/>
            <w:hideMark/>
          </w:tcPr>
          <w:p w14:paraId="3A2D65F8" w14:textId="77777777" w:rsidR="001F619D" w:rsidRDefault="001F619D" w:rsidP="008306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  <w:t>1.357.584,00</w:t>
            </w:r>
          </w:p>
        </w:tc>
      </w:tr>
    </w:tbl>
    <w:p w14:paraId="6FEEF636" w14:textId="77777777" w:rsidR="00EF688B" w:rsidRPr="00B04967" w:rsidRDefault="00EF688B" w:rsidP="001F619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1868"/>
      </w:tblGrid>
      <w:tr w:rsidR="001F619D" w:rsidRPr="00732C1B" w14:paraId="1BA9A19E" w14:textId="77777777" w:rsidTr="0083060A">
        <w:trPr>
          <w:cantSplit/>
        </w:trPr>
        <w:tc>
          <w:tcPr>
            <w:tcW w:w="7196" w:type="dxa"/>
            <w:gridSpan w:val="2"/>
            <w:shd w:val="pct10" w:color="auto" w:fill="auto"/>
            <w:hideMark/>
          </w:tcPr>
          <w:p w14:paraId="4343D0AF" w14:textId="77777777" w:rsidR="001F619D" w:rsidRDefault="001F619D" w:rsidP="008306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hr-HR"/>
              </w:rPr>
              <w:t>KRATKOROČNE FINANCIJSKE   O B V E Z E       do  31.12.2023.</w:t>
            </w:r>
          </w:p>
        </w:tc>
      </w:tr>
      <w:tr w:rsidR="001F619D" w:rsidRPr="00732C1B" w14:paraId="415EB7CE" w14:textId="77777777" w:rsidTr="0083060A">
        <w:tc>
          <w:tcPr>
            <w:tcW w:w="5328" w:type="dxa"/>
            <w:hideMark/>
          </w:tcPr>
          <w:p w14:paraId="55A9EE48" w14:textId="77777777" w:rsidR="001F619D" w:rsidRDefault="001F619D" w:rsidP="008306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  <w:t>Prema dobavljačima</w:t>
            </w:r>
          </w:p>
        </w:tc>
        <w:tc>
          <w:tcPr>
            <w:tcW w:w="1868" w:type="dxa"/>
            <w:hideMark/>
          </w:tcPr>
          <w:p w14:paraId="73272FB9" w14:textId="77777777" w:rsidR="001F619D" w:rsidRDefault="001F619D" w:rsidP="008306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  <w:t>253.450,00</w:t>
            </w:r>
          </w:p>
        </w:tc>
      </w:tr>
      <w:tr w:rsidR="001F619D" w:rsidRPr="00732C1B" w14:paraId="084A19E5" w14:textId="77777777" w:rsidTr="0083060A">
        <w:tc>
          <w:tcPr>
            <w:tcW w:w="5328" w:type="dxa"/>
            <w:hideMark/>
          </w:tcPr>
          <w:p w14:paraId="69BE2D61" w14:textId="77777777" w:rsidR="001F619D" w:rsidRDefault="001F619D" w:rsidP="008306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  <w:t>Osobni dohodak za  prosinac 2023.</w:t>
            </w:r>
          </w:p>
        </w:tc>
        <w:tc>
          <w:tcPr>
            <w:tcW w:w="1868" w:type="dxa"/>
            <w:hideMark/>
          </w:tcPr>
          <w:p w14:paraId="3FDFD062" w14:textId="77777777" w:rsidR="001F619D" w:rsidRDefault="001F619D" w:rsidP="008306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  <w:t xml:space="preserve">    60.434,00</w:t>
            </w:r>
          </w:p>
        </w:tc>
      </w:tr>
      <w:tr w:rsidR="001F619D" w:rsidRPr="00732C1B" w14:paraId="3B6CE406" w14:textId="77777777" w:rsidTr="0083060A">
        <w:tc>
          <w:tcPr>
            <w:tcW w:w="5328" w:type="dxa"/>
            <w:hideMark/>
          </w:tcPr>
          <w:p w14:paraId="1DD014F3" w14:textId="77777777" w:rsidR="001F619D" w:rsidRDefault="001F619D" w:rsidP="008306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  <w:t>Topli obrok i prevoz za prosinac 2023.g.</w:t>
            </w:r>
          </w:p>
        </w:tc>
        <w:tc>
          <w:tcPr>
            <w:tcW w:w="1868" w:type="dxa"/>
            <w:hideMark/>
          </w:tcPr>
          <w:p w14:paraId="52C06EF1" w14:textId="77777777" w:rsidR="001F619D" w:rsidRDefault="001F619D" w:rsidP="008306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  <w:t xml:space="preserve">    15.362,00</w:t>
            </w:r>
          </w:p>
        </w:tc>
      </w:tr>
      <w:tr w:rsidR="001F619D" w:rsidRPr="00732C1B" w14:paraId="55ECD535" w14:textId="77777777" w:rsidTr="0083060A">
        <w:tc>
          <w:tcPr>
            <w:tcW w:w="5328" w:type="dxa"/>
            <w:hideMark/>
          </w:tcPr>
          <w:p w14:paraId="5B74972A" w14:textId="77777777" w:rsidR="001F619D" w:rsidRDefault="001F619D" w:rsidP="008306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  <w:t>Za vodni doprinos-za zaštitu i korištenje voda(dug do 2017g i za prosinac 2023.g.)</w:t>
            </w:r>
          </w:p>
        </w:tc>
        <w:tc>
          <w:tcPr>
            <w:tcW w:w="1868" w:type="dxa"/>
            <w:hideMark/>
          </w:tcPr>
          <w:p w14:paraId="22D8100F" w14:textId="77777777" w:rsidR="001F619D" w:rsidRDefault="001F619D" w:rsidP="008306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  <w:t xml:space="preserve">     75.300,00</w:t>
            </w:r>
          </w:p>
        </w:tc>
      </w:tr>
      <w:tr w:rsidR="001F619D" w:rsidRPr="00732C1B" w14:paraId="6629A3C7" w14:textId="77777777" w:rsidTr="0083060A">
        <w:tc>
          <w:tcPr>
            <w:tcW w:w="5328" w:type="dxa"/>
            <w:hideMark/>
          </w:tcPr>
          <w:p w14:paraId="79BC3036" w14:textId="77777777" w:rsidR="001F619D" w:rsidRDefault="001F619D" w:rsidP="008306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  <w:t>Doprinosi za prosinac 2023 , porez na dohodak i PDV</w:t>
            </w:r>
          </w:p>
        </w:tc>
        <w:tc>
          <w:tcPr>
            <w:tcW w:w="1868" w:type="dxa"/>
            <w:hideMark/>
          </w:tcPr>
          <w:p w14:paraId="43927F47" w14:textId="77777777" w:rsidR="001F619D" w:rsidRDefault="001F619D" w:rsidP="008306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  <w:t xml:space="preserve">     43.860,00</w:t>
            </w:r>
          </w:p>
        </w:tc>
      </w:tr>
      <w:tr w:rsidR="001F619D" w:rsidRPr="00732C1B" w14:paraId="62871747" w14:textId="77777777" w:rsidTr="0083060A">
        <w:tc>
          <w:tcPr>
            <w:tcW w:w="5328" w:type="dxa"/>
            <w:hideMark/>
          </w:tcPr>
          <w:p w14:paraId="667CF317" w14:textId="77777777" w:rsidR="001F619D" w:rsidRDefault="001F619D" w:rsidP="008306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  <w:t>Obveza za zateznu kamatu iz ranije kontrole (sporazum)</w:t>
            </w:r>
          </w:p>
        </w:tc>
        <w:tc>
          <w:tcPr>
            <w:tcW w:w="1868" w:type="dxa"/>
            <w:hideMark/>
          </w:tcPr>
          <w:p w14:paraId="6286A57A" w14:textId="77777777" w:rsidR="001F619D" w:rsidRDefault="001F619D" w:rsidP="008306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  <w:t xml:space="preserve">     20.841,00</w:t>
            </w:r>
          </w:p>
        </w:tc>
      </w:tr>
      <w:tr w:rsidR="001F619D" w:rsidRPr="00732C1B" w14:paraId="43512DD1" w14:textId="77777777" w:rsidTr="0083060A">
        <w:tc>
          <w:tcPr>
            <w:tcW w:w="5328" w:type="dxa"/>
          </w:tcPr>
          <w:p w14:paraId="7394F673" w14:textId="77777777" w:rsidR="001F619D" w:rsidRDefault="001F619D" w:rsidP="008306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</w:p>
          <w:p w14:paraId="34BF9D0D" w14:textId="77777777" w:rsidR="001F619D" w:rsidRDefault="001F619D" w:rsidP="008306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  <w:t>U k u p n o  kratkoročne obveze (KM) :</w:t>
            </w:r>
          </w:p>
        </w:tc>
        <w:tc>
          <w:tcPr>
            <w:tcW w:w="1868" w:type="dxa"/>
            <w:hideMark/>
          </w:tcPr>
          <w:p w14:paraId="35F8DE8E" w14:textId="77777777" w:rsidR="001F619D" w:rsidRDefault="001F619D" w:rsidP="008306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  <w:t xml:space="preserve">   </w:t>
            </w:r>
          </w:p>
          <w:p w14:paraId="277EB778" w14:textId="77777777" w:rsidR="001F619D" w:rsidRDefault="001F619D" w:rsidP="008306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hr-HR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shd w:val="pct10" w:color="auto" w:fill="auto"/>
                <w:lang w:eastAsia="hr-HR"/>
              </w:rPr>
              <w:t xml:space="preserve"> 469.247,00 </w:t>
            </w:r>
          </w:p>
        </w:tc>
      </w:tr>
    </w:tbl>
    <w:p w14:paraId="395EC817" w14:textId="77777777" w:rsidR="001F619D" w:rsidRDefault="001F619D" w:rsidP="001F619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1F619D" w:rsidRPr="00732C1B" w14:paraId="189A30FE" w14:textId="77777777" w:rsidTr="0083060A">
        <w:tc>
          <w:tcPr>
            <w:tcW w:w="7225" w:type="dxa"/>
            <w:shd w:val="pct10" w:color="auto" w:fill="auto"/>
            <w:hideMark/>
          </w:tcPr>
          <w:p w14:paraId="042EF5D9" w14:textId="77777777" w:rsidR="001F619D" w:rsidRDefault="001F619D" w:rsidP="008306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P O T R A Ž I V A N J A  OD KUPACA   do   31.12.2023.</w:t>
            </w:r>
          </w:p>
        </w:tc>
      </w:tr>
    </w:tbl>
    <w:p w14:paraId="4FFC4BC9" w14:textId="77777777" w:rsidR="001F619D" w:rsidRDefault="001F619D" w:rsidP="001F619D">
      <w:pPr>
        <w:tabs>
          <w:tab w:val="right" w:pos="738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>UKUPNA</w:t>
      </w:r>
      <w:r>
        <w:rPr>
          <w:rFonts w:ascii="Times New Roman" w:hAnsi="Times New Roman"/>
          <w:bCs/>
          <w:i/>
          <w:iCs/>
          <w:lang w:eastAsia="hr-HR"/>
        </w:rPr>
        <w:t xml:space="preserve">  </w:t>
      </w:r>
      <w:r>
        <w:rPr>
          <w:rFonts w:ascii="Times New Roman" w:hAnsi="Times New Roman"/>
          <w:b/>
          <w:bCs/>
          <w:i/>
          <w:iCs/>
          <w:lang w:eastAsia="hr-HR"/>
        </w:rPr>
        <w:t>POTRAŽIVANJA</w:t>
      </w:r>
      <w:r>
        <w:rPr>
          <w:rFonts w:ascii="Times New Roman" w:hAnsi="Times New Roman"/>
          <w:bCs/>
          <w:i/>
          <w:iCs/>
          <w:lang w:eastAsia="hr-HR"/>
        </w:rPr>
        <w:t xml:space="preserve"> </w:t>
      </w:r>
      <w:r>
        <w:rPr>
          <w:rFonts w:ascii="Times New Roman" w:hAnsi="Times New Roman"/>
          <w:b/>
          <w:bCs/>
          <w:i/>
          <w:iCs/>
          <w:lang w:eastAsia="hr-HR"/>
        </w:rPr>
        <w:t>OD KUPACA</w:t>
      </w:r>
      <w:r>
        <w:rPr>
          <w:rFonts w:ascii="Times New Roman" w:hAnsi="Times New Roman"/>
          <w:bCs/>
          <w:i/>
          <w:iCs/>
          <w:lang w:eastAsia="hr-HR"/>
        </w:rPr>
        <w:t xml:space="preserve">:                              </w:t>
      </w:r>
      <w:r>
        <w:rPr>
          <w:rFonts w:ascii="Times New Roman" w:hAnsi="Times New Roman"/>
          <w:b/>
          <w:bCs/>
          <w:i/>
          <w:iCs/>
          <w:lang w:eastAsia="hr-HR"/>
        </w:rPr>
        <w:t>=    385.565,00 KM</w:t>
      </w:r>
    </w:p>
    <w:tbl>
      <w:tblPr>
        <w:tblW w:w="9431" w:type="dxa"/>
        <w:tblLook w:val="04A0" w:firstRow="1" w:lastRow="0" w:firstColumn="1" w:lastColumn="0" w:noHBand="0" w:noVBand="1"/>
      </w:tblPr>
      <w:tblGrid>
        <w:gridCol w:w="6599"/>
        <w:gridCol w:w="393"/>
        <w:gridCol w:w="392"/>
        <w:gridCol w:w="392"/>
        <w:gridCol w:w="392"/>
        <w:gridCol w:w="392"/>
        <w:gridCol w:w="392"/>
        <w:gridCol w:w="392"/>
        <w:gridCol w:w="392"/>
      </w:tblGrid>
      <w:tr w:rsidR="003C1911" w:rsidRPr="00B20107" w14:paraId="637D159E" w14:textId="77777777" w:rsidTr="001E2A5B">
        <w:trPr>
          <w:trHeight w:val="300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CB7F" w14:textId="77777777" w:rsidR="001E2A5B" w:rsidRDefault="001E2A5B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63252803" w14:textId="01EAB222" w:rsidR="00B20107" w:rsidRPr="00B20107" w:rsidRDefault="001E2A5B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20107">
              <w:rPr>
                <w:rFonts w:ascii="Calibri" w:eastAsia="Times New Roman" w:hAnsi="Calibri" w:cs="Calibri"/>
                <w:noProof/>
                <w:color w:val="000000"/>
                <w:kern w:val="0"/>
                <w:lang w:eastAsia="hr-HR"/>
                <w14:ligatures w14:val="none"/>
              </w:rPr>
              <w:drawing>
                <wp:anchor distT="0" distB="0" distL="114300" distR="114300" simplePos="0" relativeHeight="251662336" behindDoc="0" locked="0" layoutInCell="1" allowOverlap="1" wp14:anchorId="461B65E5" wp14:editId="285E443C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128905</wp:posOffset>
                  </wp:positionV>
                  <wp:extent cx="3981450" cy="1838325"/>
                  <wp:effectExtent l="0" t="0" r="19050" b="9525"/>
                  <wp:wrapNone/>
                  <wp:docPr id="754318800" name="Chart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ECFC23-7F35-14AD-8FEB-3B6500C6451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DEBF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0F32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A16B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5ECF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1C58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1A16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87B9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93DB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C1911" w:rsidRPr="00B20107" w14:paraId="606321BF" w14:textId="77777777" w:rsidTr="001E2A5B">
        <w:trPr>
          <w:trHeight w:val="300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260" w:type="dxa"/>
              <w:tblLook w:val="04A0" w:firstRow="1" w:lastRow="0" w:firstColumn="1" w:lastColumn="0" w:noHBand="0" w:noVBand="1"/>
            </w:tblPr>
            <w:tblGrid>
              <w:gridCol w:w="628"/>
              <w:gridCol w:w="1126"/>
              <w:gridCol w:w="628"/>
              <w:gridCol w:w="628"/>
              <w:gridCol w:w="628"/>
              <w:gridCol w:w="628"/>
              <w:gridCol w:w="628"/>
              <w:gridCol w:w="628"/>
              <w:gridCol w:w="628"/>
            </w:tblGrid>
            <w:tr w:rsidR="00B20107" w:rsidRPr="00B20107" w14:paraId="0608FC48" w14:textId="77777777" w:rsidTr="001E2A5B">
              <w:trPr>
                <w:trHeight w:val="300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0ECD1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9D39D" w14:textId="1D1D2397" w:rsidR="00B20107" w:rsidRPr="00B20107" w:rsidRDefault="00B20107" w:rsidP="00B20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hr-HR"/>
                      <w14:ligatures w14:val="none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0"/>
                  </w:tblGrid>
                  <w:tr w:rsidR="00B20107" w:rsidRPr="00B20107" w14:paraId="5415F52D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A7DEAA" w14:textId="77777777" w:rsidR="00B20107" w:rsidRPr="00B20107" w:rsidRDefault="00B20107" w:rsidP="00B2010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hr-HR"/>
                            <w14:ligatures w14:val="none"/>
                          </w:rPr>
                        </w:pPr>
                      </w:p>
                    </w:tc>
                  </w:tr>
                </w:tbl>
                <w:p w14:paraId="696B9BE2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81374" w14:textId="33092C06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F27A0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000D6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CF82C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96F25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9E35E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4499D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B20107" w:rsidRPr="00B20107" w14:paraId="762DC17F" w14:textId="77777777" w:rsidTr="001E2A5B">
              <w:trPr>
                <w:trHeight w:val="300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30D88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AD6CC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F3963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94650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B1925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06F1E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3A11A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815B2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530CC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B20107" w:rsidRPr="00B20107" w14:paraId="35115523" w14:textId="77777777" w:rsidTr="001E2A5B">
              <w:trPr>
                <w:trHeight w:val="300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5189A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DA256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9A7A5" w14:textId="665E4193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115B9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B1733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5D3D3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C0664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E01C5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6BB6E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B20107" w:rsidRPr="00B20107" w14:paraId="36422D17" w14:textId="77777777" w:rsidTr="001E2A5B">
              <w:trPr>
                <w:trHeight w:val="300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BE206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AF6DD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D71B2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FABC8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DE3B6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57E9C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6D0B6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185C6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5DB7C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B20107" w:rsidRPr="00B20107" w14:paraId="61B3BC49" w14:textId="77777777" w:rsidTr="001E2A5B">
              <w:trPr>
                <w:trHeight w:val="300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8ADBD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DF217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D52AA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93CB1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A3295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367A2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B5BBD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B29BE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D2DD3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B20107" w:rsidRPr="00B20107" w14:paraId="2C91D6AC" w14:textId="77777777" w:rsidTr="001E2A5B">
              <w:trPr>
                <w:trHeight w:val="300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B250B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8FFBF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819AE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DF324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57822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E71D6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21581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FCBF5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04488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B20107" w:rsidRPr="00B20107" w14:paraId="24E71804" w14:textId="77777777" w:rsidTr="001E2A5B">
              <w:trPr>
                <w:trHeight w:val="300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9CC59" w14:textId="77777777" w:rsid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  <w:p w14:paraId="58B123B5" w14:textId="77777777" w:rsidR="001E2A5B" w:rsidRDefault="001E2A5B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  <w:p w14:paraId="71E53FFA" w14:textId="77777777" w:rsidR="001E2A5B" w:rsidRPr="00B20107" w:rsidRDefault="001E2A5B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43C35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65D66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9E8FA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B7DEA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A2B3C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98399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A6683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B98F0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B20107" w:rsidRPr="00B20107" w14:paraId="4A400CCE" w14:textId="77777777" w:rsidTr="001E2A5B">
              <w:trPr>
                <w:trHeight w:val="300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10959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08880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1894A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CC037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6B9C6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1B8D1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C2C99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7E165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EA441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B20107" w:rsidRPr="00B20107" w14:paraId="3551EA99" w14:textId="77777777" w:rsidTr="001E2A5B">
              <w:trPr>
                <w:trHeight w:val="300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80D12" w14:textId="2BFA498E" w:rsidR="00B20107" w:rsidRPr="00B20107" w:rsidRDefault="001E2A5B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3C1911">
                    <w:rPr>
                      <w:rFonts w:ascii="Calibri" w:eastAsia="Times New Roman" w:hAnsi="Calibri" w:cs="Calibri"/>
                      <w:noProof/>
                      <w:color w:val="000000"/>
                      <w:kern w:val="0"/>
                      <w:lang w:eastAsia="hr-HR"/>
                      <w14:ligatures w14:val="none"/>
                    </w:rPr>
                    <w:drawing>
                      <wp:anchor distT="0" distB="0" distL="114300" distR="114300" simplePos="0" relativeHeight="251664384" behindDoc="0" locked="0" layoutInCell="1" allowOverlap="1" wp14:anchorId="70AA68F3" wp14:editId="5416F7FD">
                        <wp:simplePos x="0" y="0"/>
                        <wp:positionH relativeFrom="column">
                          <wp:posOffset>-44450</wp:posOffset>
                        </wp:positionH>
                        <wp:positionV relativeFrom="paragraph">
                          <wp:posOffset>61595</wp:posOffset>
                        </wp:positionV>
                        <wp:extent cx="5210175" cy="2371725"/>
                        <wp:effectExtent l="0" t="0" r="9525" b="9525"/>
                        <wp:wrapNone/>
                        <wp:docPr id="5" name="Chart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86449F41-6BCA-B5D2-2916-E4D51EAB449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A14D4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DBFB6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0A564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5974A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9C0EF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B5C80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885DF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4A104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B20107" w:rsidRPr="00B20107" w14:paraId="7105E109" w14:textId="77777777" w:rsidTr="001E2A5B">
              <w:trPr>
                <w:trHeight w:val="300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1C8C0" w14:textId="7B38B9F1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F2712" w14:textId="4E957AC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AB5A7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7B8E2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CA1A0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143B5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F1C4B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D432A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65488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B20107" w:rsidRPr="00B20107" w14:paraId="4F9E7765" w14:textId="77777777" w:rsidTr="001E2A5B">
              <w:trPr>
                <w:trHeight w:val="300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7199F" w14:textId="683D735D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EAC47" w14:textId="64BD037B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3C629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5C65F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7FC2F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27077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15374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B7B42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45F08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B20107" w:rsidRPr="00B20107" w14:paraId="183BB456" w14:textId="77777777" w:rsidTr="001E2A5B">
              <w:trPr>
                <w:trHeight w:val="300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72E18" w14:textId="24DC2168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FFE5F" w14:textId="39AF351E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E7070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C17B5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65C3D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D66B3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9D95C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493B0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284C1" w14:textId="77777777" w:rsidR="00B20107" w:rsidRPr="00B20107" w:rsidRDefault="00B20107" w:rsidP="00B20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</w:tbl>
          <w:p w14:paraId="50B33F2A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1643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C04F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8AD6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9FBF" w14:textId="77777777" w:rsid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622A228F" w14:textId="77777777" w:rsidR="009D7E37" w:rsidRPr="00B20107" w:rsidRDefault="009D7E3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BA98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0940" w14:textId="7C04F343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A048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E7A9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C1911" w:rsidRPr="00B20107" w14:paraId="2F62574D" w14:textId="77777777" w:rsidTr="001E2A5B">
        <w:trPr>
          <w:trHeight w:val="300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970B" w14:textId="467134C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6819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5E87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138C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A5AA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79B9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7790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A27B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3A59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C1911" w:rsidRPr="00B20107" w14:paraId="0F9274FC" w14:textId="77777777" w:rsidTr="001E2A5B">
        <w:trPr>
          <w:trHeight w:val="300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FF42" w14:textId="1FF6DC91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8275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A988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96E2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12B9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2D01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6B7C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5216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C7E6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C1911" w:rsidRPr="00B20107" w14:paraId="03BAFCE8" w14:textId="77777777" w:rsidTr="001E2A5B">
        <w:trPr>
          <w:trHeight w:val="300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A465" w14:textId="418246A1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56AF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66EC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2786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3DF0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D637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AE07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4FA2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D4E3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C1911" w:rsidRPr="00B20107" w14:paraId="262AE906" w14:textId="77777777" w:rsidTr="001E2A5B">
        <w:trPr>
          <w:trHeight w:val="300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8823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86B3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4EA8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3D66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5F00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60E2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AECB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82C8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EED2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C1911" w:rsidRPr="00B20107" w14:paraId="3EE11539" w14:textId="77777777" w:rsidTr="001E2A5B">
        <w:trPr>
          <w:trHeight w:val="300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52E3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A1C8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7543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4BB5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135B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512A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A08F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61CB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8C68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C1911" w:rsidRPr="00B20107" w14:paraId="65AAB09E" w14:textId="77777777" w:rsidTr="001E2A5B">
        <w:trPr>
          <w:trHeight w:val="300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0253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0317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7A80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3E9D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FD20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B62D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B86F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5D3A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7148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C1911" w:rsidRPr="00B20107" w14:paraId="4974599D" w14:textId="77777777" w:rsidTr="001E2A5B">
        <w:trPr>
          <w:trHeight w:val="300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98F4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B6A3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5790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330A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C6B2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801F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D6A4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1FF4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AD55" w14:textId="77777777" w:rsidR="00B20107" w:rsidRPr="00B20107" w:rsidRDefault="00B20107" w:rsidP="00B20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4E9C4AD7" w14:textId="77777777" w:rsidR="00066AC7" w:rsidRDefault="00066AC7"/>
    <w:p w14:paraId="3678F670" w14:textId="77777777" w:rsidR="003C1911" w:rsidRDefault="003C1911"/>
    <w:p w14:paraId="6811F777" w14:textId="1E797A07" w:rsidR="00E76F90" w:rsidRDefault="00E76F90">
      <w:pPr>
        <w:rPr>
          <w:rFonts w:ascii="Arial" w:hAnsi="Arial" w:cs="Arial"/>
          <w:b/>
          <w:bCs/>
        </w:rPr>
      </w:pPr>
      <w:r w:rsidRPr="00EF688B">
        <w:rPr>
          <w:rFonts w:ascii="Arial" w:hAnsi="Arial" w:cs="Arial"/>
          <w:b/>
          <w:bCs/>
        </w:rPr>
        <w:t xml:space="preserve">Obrazloženje </w:t>
      </w:r>
      <w:r w:rsidR="00C643C7" w:rsidRPr="00EF688B">
        <w:rPr>
          <w:rFonts w:ascii="Arial" w:hAnsi="Arial" w:cs="Arial"/>
          <w:b/>
          <w:bCs/>
        </w:rPr>
        <w:t xml:space="preserve">akumuliranog </w:t>
      </w:r>
      <w:r w:rsidRPr="00EF688B">
        <w:rPr>
          <w:rFonts w:ascii="Arial" w:hAnsi="Arial" w:cs="Arial"/>
          <w:b/>
          <w:bCs/>
        </w:rPr>
        <w:t>gubitka za 2023-u godinu</w:t>
      </w:r>
      <w:r w:rsidR="00C643C7" w:rsidRPr="00EF688B">
        <w:rPr>
          <w:rFonts w:ascii="Arial" w:hAnsi="Arial" w:cs="Arial"/>
          <w:b/>
          <w:bCs/>
        </w:rPr>
        <w:t>:</w:t>
      </w:r>
    </w:p>
    <w:p w14:paraId="02C8393B" w14:textId="77777777" w:rsidR="00745196" w:rsidRPr="00EF688B" w:rsidRDefault="00745196">
      <w:pPr>
        <w:rPr>
          <w:rFonts w:ascii="Arial" w:hAnsi="Arial" w:cs="Arial"/>
          <w:b/>
          <w:bCs/>
        </w:rPr>
      </w:pPr>
    </w:p>
    <w:p w14:paraId="734B1CED" w14:textId="2E931F1B" w:rsidR="00745196" w:rsidRDefault="00C643C7">
      <w:pPr>
        <w:rPr>
          <w:rFonts w:ascii="Arial" w:hAnsi="Arial" w:cs="Arial"/>
          <w:b/>
          <w:bCs/>
          <w:i/>
          <w:iCs/>
        </w:rPr>
      </w:pPr>
      <w:r w:rsidRPr="00EF688B">
        <w:rPr>
          <w:rFonts w:ascii="Arial" w:hAnsi="Arial" w:cs="Arial"/>
        </w:rPr>
        <w:t>- Dug općine Pro</w:t>
      </w:r>
      <w:r w:rsidR="00634FC9">
        <w:rPr>
          <w:rFonts w:ascii="Arial" w:hAnsi="Arial" w:cs="Arial"/>
        </w:rPr>
        <w:t>zor-Rama za dotacije,subvencije</w:t>
      </w:r>
      <w:r w:rsidR="00CA4559" w:rsidRPr="00EF688B">
        <w:rPr>
          <w:rFonts w:ascii="Arial" w:hAnsi="Arial" w:cs="Arial"/>
        </w:rPr>
        <w:t xml:space="preserve"> </w:t>
      </w:r>
      <w:r w:rsidR="00745196">
        <w:rPr>
          <w:rFonts w:ascii="Arial" w:hAnsi="Arial" w:cs="Arial"/>
        </w:rPr>
        <w:t>----------------------</w:t>
      </w:r>
      <w:r w:rsidRPr="00EF688B">
        <w:rPr>
          <w:rFonts w:ascii="Arial" w:hAnsi="Arial" w:cs="Arial"/>
        </w:rPr>
        <w:t xml:space="preserve">  </w:t>
      </w:r>
      <w:r w:rsidRPr="00EF688B">
        <w:rPr>
          <w:rFonts w:ascii="Arial" w:hAnsi="Arial" w:cs="Arial"/>
          <w:b/>
          <w:bCs/>
          <w:i/>
          <w:iCs/>
        </w:rPr>
        <w:t>230.000,00 KM</w:t>
      </w:r>
      <w:r w:rsidR="00745196">
        <w:rPr>
          <w:rFonts w:ascii="Arial" w:hAnsi="Arial" w:cs="Arial"/>
          <w:b/>
          <w:bCs/>
          <w:i/>
          <w:iCs/>
        </w:rPr>
        <w:t xml:space="preserve"> </w:t>
      </w:r>
    </w:p>
    <w:p w14:paraId="298C86EC" w14:textId="2F623E92" w:rsidR="00745196" w:rsidRDefault="0074519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-Gubitak sortirnice ----------------------------------------------------------------  </w:t>
      </w:r>
      <w:r w:rsidRPr="00745196">
        <w:rPr>
          <w:rFonts w:ascii="Arial" w:hAnsi="Arial" w:cs="Arial"/>
          <w:b/>
          <w:bCs/>
          <w:iCs/>
        </w:rPr>
        <w:t>277 408,00</w:t>
      </w:r>
      <w:r>
        <w:rPr>
          <w:rFonts w:ascii="Arial" w:hAnsi="Arial" w:cs="Arial"/>
          <w:b/>
          <w:bCs/>
          <w:iCs/>
        </w:rPr>
        <w:t xml:space="preserve"> KM</w:t>
      </w:r>
    </w:p>
    <w:p w14:paraId="7704654B" w14:textId="58E84352" w:rsidR="00745196" w:rsidRPr="00745196" w:rsidRDefault="0074519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-Gubitak mrtvačnice---------------------------------------------------------------    </w:t>
      </w:r>
      <w:r w:rsidRPr="00745196">
        <w:rPr>
          <w:rFonts w:ascii="Arial" w:hAnsi="Arial" w:cs="Arial"/>
          <w:b/>
          <w:bCs/>
          <w:iCs/>
        </w:rPr>
        <w:t>36 107,00</w:t>
      </w:r>
      <w:r>
        <w:rPr>
          <w:rFonts w:ascii="Arial" w:hAnsi="Arial" w:cs="Arial"/>
          <w:b/>
          <w:bCs/>
          <w:iCs/>
        </w:rPr>
        <w:t xml:space="preserve"> KM</w:t>
      </w:r>
    </w:p>
    <w:p w14:paraId="4C3A056A" w14:textId="0129011C" w:rsidR="00CA4559" w:rsidRDefault="00CA4559">
      <w:pPr>
        <w:rPr>
          <w:rFonts w:ascii="Arial" w:hAnsi="Arial" w:cs="Arial"/>
          <w:b/>
          <w:bCs/>
        </w:rPr>
      </w:pPr>
      <w:r w:rsidRPr="00EF688B">
        <w:rPr>
          <w:rFonts w:ascii="Arial" w:hAnsi="Arial" w:cs="Arial"/>
          <w:b/>
          <w:bCs/>
        </w:rPr>
        <w:t xml:space="preserve">-  </w:t>
      </w:r>
      <w:r w:rsidR="002D674C">
        <w:rPr>
          <w:rFonts w:ascii="Arial" w:hAnsi="Arial" w:cs="Arial"/>
          <w:bCs/>
        </w:rPr>
        <w:t xml:space="preserve">Od ukupnog troška amortizacije </w:t>
      </w:r>
      <w:r w:rsidR="002D674C" w:rsidRPr="00634FC9">
        <w:rPr>
          <w:rFonts w:ascii="Arial" w:hAnsi="Arial" w:cs="Arial"/>
          <w:b/>
          <w:bCs/>
        </w:rPr>
        <w:t>199 203,00 KM</w:t>
      </w:r>
      <w:r w:rsidR="00634FC9">
        <w:rPr>
          <w:rFonts w:ascii="Arial" w:hAnsi="Arial" w:cs="Arial"/>
          <w:bCs/>
        </w:rPr>
        <w:t xml:space="preserve"> </w:t>
      </w:r>
      <w:r w:rsidR="00634FC9">
        <w:rPr>
          <w:rFonts w:ascii="Arial" w:hAnsi="Arial" w:cs="Arial"/>
        </w:rPr>
        <w:t xml:space="preserve">na sortirnicu i mrtvačnicu trošak </w:t>
      </w:r>
      <w:r w:rsidR="001E2A5B">
        <w:rPr>
          <w:rFonts w:ascii="Arial" w:hAnsi="Arial" w:cs="Arial"/>
        </w:rPr>
        <w:t xml:space="preserve">amortizacije </w:t>
      </w:r>
      <w:r w:rsidR="00634FC9">
        <w:rPr>
          <w:rFonts w:ascii="Arial" w:hAnsi="Arial" w:cs="Arial"/>
        </w:rPr>
        <w:t xml:space="preserve">.iznosi </w:t>
      </w:r>
      <w:r w:rsidR="00634FC9" w:rsidRPr="00634FC9">
        <w:rPr>
          <w:rFonts w:ascii="Arial" w:hAnsi="Arial" w:cs="Arial"/>
          <w:b/>
        </w:rPr>
        <w:t>79 347,00</w:t>
      </w:r>
      <w:r w:rsidR="00634FC9">
        <w:rPr>
          <w:rFonts w:ascii="Arial" w:hAnsi="Arial" w:cs="Arial"/>
          <w:b/>
        </w:rPr>
        <w:t xml:space="preserve"> KM</w:t>
      </w:r>
      <w:r w:rsidR="000044A2">
        <w:rPr>
          <w:rFonts w:ascii="Arial" w:hAnsi="Arial" w:cs="Arial"/>
        </w:rPr>
        <w:t xml:space="preserve"> </w:t>
      </w:r>
      <w:r w:rsidR="00634FC9">
        <w:rPr>
          <w:rFonts w:ascii="Arial" w:hAnsi="Arial" w:cs="Arial"/>
        </w:rPr>
        <w:t xml:space="preserve">sa obračunatom </w:t>
      </w:r>
      <w:r w:rsidR="000044A2">
        <w:rPr>
          <w:rFonts w:ascii="Arial" w:hAnsi="Arial" w:cs="Arial"/>
        </w:rPr>
        <w:t>najnižom stopom od 3,5 i 5%</w:t>
      </w:r>
      <w:r w:rsidRPr="00EF688B">
        <w:rPr>
          <w:rFonts w:ascii="Arial" w:hAnsi="Arial" w:cs="Arial"/>
        </w:rPr>
        <w:t xml:space="preserve">  </w:t>
      </w:r>
      <w:r w:rsidR="00634FC9">
        <w:rPr>
          <w:rFonts w:ascii="Arial" w:hAnsi="Arial" w:cs="Arial"/>
        </w:rPr>
        <w:t xml:space="preserve">a na sve ostalo je </w:t>
      </w:r>
      <w:r w:rsidRPr="00EF688B">
        <w:rPr>
          <w:rFonts w:ascii="Arial" w:hAnsi="Arial" w:cs="Arial"/>
        </w:rPr>
        <w:t xml:space="preserve">= </w:t>
      </w:r>
      <w:r w:rsidRPr="00EF688B">
        <w:rPr>
          <w:rFonts w:ascii="Arial" w:hAnsi="Arial" w:cs="Arial"/>
          <w:b/>
          <w:bCs/>
        </w:rPr>
        <w:t>119.856,</w:t>
      </w:r>
      <w:r w:rsidR="00634FC9">
        <w:rPr>
          <w:rFonts w:ascii="Arial" w:hAnsi="Arial" w:cs="Arial"/>
          <w:b/>
          <w:bCs/>
        </w:rPr>
        <w:t>00 KM</w:t>
      </w:r>
    </w:p>
    <w:p w14:paraId="2E105094" w14:textId="77777777" w:rsidR="00745196" w:rsidRPr="00EF688B" w:rsidRDefault="00745196">
      <w:pPr>
        <w:rPr>
          <w:rFonts w:ascii="Arial" w:hAnsi="Arial" w:cs="Arial"/>
        </w:rPr>
      </w:pPr>
    </w:p>
    <w:p w14:paraId="63D23DA1" w14:textId="1D88BB4F" w:rsidR="0094151C" w:rsidRDefault="00CA4559">
      <w:pPr>
        <w:rPr>
          <w:rFonts w:ascii="Arial" w:hAnsi="Arial" w:cs="Arial"/>
        </w:rPr>
      </w:pPr>
      <w:r w:rsidRPr="00EF688B">
        <w:rPr>
          <w:rFonts w:ascii="Arial" w:hAnsi="Arial" w:cs="Arial"/>
        </w:rPr>
        <w:t>-</w:t>
      </w:r>
      <w:r w:rsidR="00A45CCA" w:rsidRPr="00EF688B">
        <w:rPr>
          <w:rFonts w:ascii="Arial" w:hAnsi="Arial" w:cs="Arial"/>
        </w:rPr>
        <w:t xml:space="preserve">Zbog povećanja </w:t>
      </w:r>
      <w:r w:rsidR="008555C2">
        <w:rPr>
          <w:rFonts w:ascii="Arial" w:hAnsi="Arial" w:cs="Arial"/>
        </w:rPr>
        <w:t>troška poslovanja tj.stalni rast cijena goriva,ulj,maziva i drugog repromaterijala neophodnog za naše poslovanje,tražili smo od OV povećanje cijene naših usluga al našem zahtijevu nije udovoljeno.?</w:t>
      </w:r>
      <w:r w:rsidR="00BA75AB">
        <w:rPr>
          <w:rFonts w:ascii="Arial" w:hAnsi="Arial" w:cs="Arial"/>
        </w:rPr>
        <w:t xml:space="preserve"> N</w:t>
      </w:r>
      <w:r w:rsidR="008555C2">
        <w:rPr>
          <w:rFonts w:ascii="Arial" w:hAnsi="Arial" w:cs="Arial"/>
        </w:rPr>
        <w:t xml:space="preserve">apominjemo </w:t>
      </w:r>
      <w:r w:rsidR="00BA75AB">
        <w:rPr>
          <w:rFonts w:ascii="Arial" w:hAnsi="Arial" w:cs="Arial"/>
        </w:rPr>
        <w:t>da je 2015.godine bilo, nazovimo</w:t>
      </w:r>
      <w:r w:rsidR="0094151C">
        <w:rPr>
          <w:rFonts w:ascii="Arial" w:hAnsi="Arial" w:cs="Arial"/>
        </w:rPr>
        <w:t>,</w:t>
      </w:r>
      <w:r w:rsidR="00BA75AB">
        <w:rPr>
          <w:rFonts w:ascii="Arial" w:hAnsi="Arial" w:cs="Arial"/>
        </w:rPr>
        <w:t xml:space="preserve"> usklađivanje cijena,kada su nam cijene snižene a što je danas najniža cijena usluga u okruženju,</w:t>
      </w:r>
      <w:r w:rsidR="008555C2">
        <w:rPr>
          <w:rFonts w:ascii="Arial" w:hAnsi="Arial" w:cs="Arial"/>
        </w:rPr>
        <w:t xml:space="preserve"> </w:t>
      </w:r>
      <w:r w:rsidR="00BA75AB">
        <w:rPr>
          <w:rFonts w:ascii="Arial" w:hAnsi="Arial" w:cs="Arial"/>
        </w:rPr>
        <w:t>uzimajući broj korisnika kao glavni faktor izračuna.</w:t>
      </w:r>
      <w:r w:rsidR="00A45CCA" w:rsidRPr="00EF688B">
        <w:rPr>
          <w:rFonts w:ascii="Arial" w:hAnsi="Arial" w:cs="Arial"/>
        </w:rPr>
        <w:t>U na</w:t>
      </w:r>
      <w:r w:rsidR="00BA75AB">
        <w:rPr>
          <w:rFonts w:ascii="Arial" w:hAnsi="Arial" w:cs="Arial"/>
        </w:rPr>
        <w:t>šem izračunu za povećanje cijene usluga</w:t>
      </w:r>
      <w:r w:rsidR="00F47637">
        <w:rPr>
          <w:rFonts w:ascii="Arial" w:hAnsi="Arial" w:cs="Arial"/>
        </w:rPr>
        <w:t xml:space="preserve"> (dostavljen povjerenstvu OV)</w:t>
      </w:r>
      <w:r w:rsidR="0094151C">
        <w:rPr>
          <w:rFonts w:ascii="Arial" w:hAnsi="Arial" w:cs="Arial"/>
        </w:rPr>
        <w:t xml:space="preserve"> a temeljen na matematičkom izračunu</w:t>
      </w:r>
      <w:r w:rsidR="00B7189A">
        <w:rPr>
          <w:rFonts w:ascii="Arial" w:hAnsi="Arial" w:cs="Arial"/>
        </w:rPr>
        <w:t xml:space="preserve"> odnosno po odluci Vlade F BiH</w:t>
      </w:r>
      <w:r w:rsidR="0094151C">
        <w:rPr>
          <w:rFonts w:ascii="Arial" w:hAnsi="Arial" w:cs="Arial"/>
        </w:rPr>
        <w:t xml:space="preserve"> </w:t>
      </w:r>
      <w:r w:rsidR="00B7189A">
        <w:rPr>
          <w:rFonts w:ascii="Arial" w:hAnsi="Arial" w:cs="Arial"/>
        </w:rPr>
        <w:t>„</w:t>
      </w:r>
      <w:r w:rsidR="00F47637">
        <w:rPr>
          <w:rFonts w:ascii="Arial" w:hAnsi="Arial" w:cs="Arial"/>
        </w:rPr>
        <w:t>M</w:t>
      </w:r>
      <w:r w:rsidR="00B7189A">
        <w:rPr>
          <w:rFonts w:ascii="Arial" w:hAnsi="Arial" w:cs="Arial"/>
        </w:rPr>
        <w:t xml:space="preserve">etodologija </w:t>
      </w:r>
      <w:r w:rsidR="00F47637">
        <w:rPr>
          <w:rFonts w:ascii="Arial" w:hAnsi="Arial" w:cs="Arial"/>
        </w:rPr>
        <w:t>utvrđivanja</w:t>
      </w:r>
      <w:r w:rsidR="00B7189A">
        <w:rPr>
          <w:rFonts w:ascii="Arial" w:hAnsi="Arial" w:cs="Arial"/>
        </w:rPr>
        <w:t xml:space="preserve"> najniže </w:t>
      </w:r>
      <w:r w:rsidR="00F47637">
        <w:rPr>
          <w:rFonts w:ascii="Arial" w:hAnsi="Arial" w:cs="Arial"/>
        </w:rPr>
        <w:t xml:space="preserve">osnovne </w:t>
      </w:r>
      <w:r w:rsidR="00B7189A">
        <w:rPr>
          <w:rFonts w:ascii="Arial" w:hAnsi="Arial" w:cs="Arial"/>
        </w:rPr>
        <w:t xml:space="preserve">cijene koštanja </w:t>
      </w:r>
      <w:r w:rsidR="00F47637">
        <w:rPr>
          <w:rFonts w:ascii="Arial" w:hAnsi="Arial" w:cs="Arial"/>
        </w:rPr>
        <w:t>vodnih</w:t>
      </w:r>
      <w:r w:rsidR="00B7189A">
        <w:rPr>
          <w:rFonts w:ascii="Arial" w:hAnsi="Arial" w:cs="Arial"/>
        </w:rPr>
        <w:t xml:space="preserve"> usluga</w:t>
      </w:r>
      <w:r w:rsidR="00F47637">
        <w:rPr>
          <w:rFonts w:ascii="Arial" w:hAnsi="Arial" w:cs="Arial"/>
        </w:rPr>
        <w:t xml:space="preserve">“ </w:t>
      </w:r>
      <w:r w:rsidR="0094151C">
        <w:rPr>
          <w:rFonts w:ascii="Arial" w:hAnsi="Arial" w:cs="Arial"/>
        </w:rPr>
        <w:t xml:space="preserve"> </w:t>
      </w:r>
      <w:r w:rsidR="00A45CCA" w:rsidRPr="00EF688B">
        <w:rPr>
          <w:rFonts w:ascii="Arial" w:hAnsi="Arial" w:cs="Arial"/>
        </w:rPr>
        <w:t xml:space="preserve"> </w:t>
      </w:r>
      <w:r w:rsidR="0094151C">
        <w:rPr>
          <w:rFonts w:ascii="Arial" w:hAnsi="Arial" w:cs="Arial"/>
        </w:rPr>
        <w:t xml:space="preserve">donijeli bi takve efekte da bi zbrojem gore navedenih stavki i povećanjem </w:t>
      </w:r>
      <w:r w:rsidR="00495F40">
        <w:rPr>
          <w:rFonts w:ascii="Arial" w:hAnsi="Arial" w:cs="Arial"/>
        </w:rPr>
        <w:t>cijene usluga došli do većeg</w:t>
      </w:r>
      <w:r w:rsidR="0094151C">
        <w:rPr>
          <w:rFonts w:ascii="Arial" w:hAnsi="Arial" w:cs="Arial"/>
        </w:rPr>
        <w:t xml:space="preserve"> prihoda i pozitivnog poslovanja.</w:t>
      </w:r>
    </w:p>
    <w:p w14:paraId="218697E6" w14:textId="77777777" w:rsidR="00F47637" w:rsidRDefault="00F47637">
      <w:pPr>
        <w:rPr>
          <w:rFonts w:ascii="Arial" w:hAnsi="Arial" w:cs="Arial"/>
        </w:rPr>
      </w:pPr>
    </w:p>
    <w:p w14:paraId="1C11C3BF" w14:textId="1BB98745" w:rsidR="00495F40" w:rsidRDefault="00495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Ovdje isto tako ističemo da su naše plaće 300,00 KM ispod prosijeka u F BiH </w:t>
      </w:r>
    </w:p>
    <w:p w14:paraId="37871B76" w14:textId="55355CF3" w:rsidR="000B4D92" w:rsidRDefault="000B4D92">
      <w:pPr>
        <w:rPr>
          <w:rFonts w:ascii="Arial" w:hAnsi="Arial" w:cs="Arial"/>
        </w:rPr>
      </w:pPr>
    </w:p>
    <w:p w14:paraId="7B3BC35F" w14:textId="3EC2FF55" w:rsidR="000B4D92" w:rsidRDefault="000B4D92">
      <w:pPr>
        <w:rPr>
          <w:rFonts w:ascii="Arial" w:hAnsi="Arial" w:cs="Arial"/>
        </w:rPr>
      </w:pPr>
    </w:p>
    <w:p w14:paraId="59CA4867" w14:textId="77777777" w:rsidR="000B4D92" w:rsidRDefault="000B4D92">
      <w:pPr>
        <w:rPr>
          <w:rFonts w:ascii="Arial" w:hAnsi="Arial" w:cs="Arial"/>
        </w:rPr>
      </w:pPr>
    </w:p>
    <w:p w14:paraId="562FC677" w14:textId="0F4918FC" w:rsidR="00EF688B" w:rsidRDefault="009415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4EE017DC" w14:textId="236E63AD" w:rsidR="00CA4559" w:rsidRDefault="00EF688B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CA4559" w:rsidRPr="00EF688B">
        <w:rPr>
          <w:rFonts w:ascii="Arial" w:hAnsi="Arial" w:cs="Arial"/>
        </w:rPr>
        <w:t xml:space="preserve">                               </w:t>
      </w:r>
      <w:r w:rsidR="000B4D92">
        <w:rPr>
          <w:rFonts w:ascii="Arial" w:hAnsi="Arial" w:cs="Arial"/>
        </w:rPr>
        <w:t xml:space="preserve">                                                                      D I R E K T O R</w:t>
      </w:r>
    </w:p>
    <w:p w14:paraId="5CF29A05" w14:textId="43F542CE" w:rsidR="000B4D92" w:rsidRPr="00EF688B" w:rsidRDefault="000B4D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Branko Burić ing.str.</w:t>
      </w:r>
    </w:p>
    <w:p w14:paraId="4937DED2" w14:textId="3029294D" w:rsidR="003C1911" w:rsidRDefault="003C1911">
      <w:r>
        <w:t xml:space="preserve">                                                                                                                       </w:t>
      </w:r>
    </w:p>
    <w:sectPr w:rsidR="003C1911" w:rsidSect="002C51ED">
      <w:footerReference w:type="default" r:id="rId14"/>
      <w:pgSz w:w="11906" w:h="16838"/>
      <w:pgMar w:top="1276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C0C9D" w14:textId="77777777" w:rsidR="0092734A" w:rsidRDefault="0092734A" w:rsidP="0094221F">
      <w:pPr>
        <w:spacing w:after="0" w:line="240" w:lineRule="auto"/>
      </w:pPr>
      <w:r>
        <w:separator/>
      </w:r>
    </w:p>
  </w:endnote>
  <w:endnote w:type="continuationSeparator" w:id="0">
    <w:p w14:paraId="7D3DD35E" w14:textId="77777777" w:rsidR="0092734A" w:rsidRDefault="0092734A" w:rsidP="0094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096759"/>
      <w:docPartObj>
        <w:docPartGallery w:val="Page Numbers (Bottom of Page)"/>
        <w:docPartUnique/>
      </w:docPartObj>
    </w:sdtPr>
    <w:sdtContent>
      <w:p w14:paraId="2FE98DE3" w14:textId="29CED396" w:rsidR="0094221F" w:rsidRDefault="0094221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642C9D" w14:textId="77777777" w:rsidR="0094221F" w:rsidRDefault="009422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A7990" w14:textId="77777777" w:rsidR="0092734A" w:rsidRDefault="0092734A" w:rsidP="0094221F">
      <w:pPr>
        <w:spacing w:after="0" w:line="240" w:lineRule="auto"/>
      </w:pPr>
      <w:r>
        <w:separator/>
      </w:r>
    </w:p>
  </w:footnote>
  <w:footnote w:type="continuationSeparator" w:id="0">
    <w:p w14:paraId="4E8E83C2" w14:textId="77777777" w:rsidR="0092734A" w:rsidRDefault="0092734A" w:rsidP="0094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18A3"/>
    <w:multiLevelType w:val="hybridMultilevel"/>
    <w:tmpl w:val="9E165DD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54DF3"/>
    <w:multiLevelType w:val="hybridMultilevel"/>
    <w:tmpl w:val="805E3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53596"/>
    <w:multiLevelType w:val="hybridMultilevel"/>
    <w:tmpl w:val="71320562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B6941"/>
    <w:multiLevelType w:val="hybridMultilevel"/>
    <w:tmpl w:val="6CC07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7907A7"/>
    <w:multiLevelType w:val="hybridMultilevel"/>
    <w:tmpl w:val="835A7F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63773"/>
    <w:multiLevelType w:val="hybridMultilevel"/>
    <w:tmpl w:val="E3C0C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0BFD"/>
    <w:multiLevelType w:val="hybridMultilevel"/>
    <w:tmpl w:val="55226FCC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74F1D"/>
    <w:multiLevelType w:val="hybridMultilevel"/>
    <w:tmpl w:val="77D0E990"/>
    <w:lvl w:ilvl="0" w:tplc="BCE2E0FA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AC"/>
    <w:rsid w:val="000044A2"/>
    <w:rsid w:val="00066AC7"/>
    <w:rsid w:val="000864A0"/>
    <w:rsid w:val="000B4D92"/>
    <w:rsid w:val="001E2A5B"/>
    <w:rsid w:val="001F619D"/>
    <w:rsid w:val="00254AAB"/>
    <w:rsid w:val="00261C6D"/>
    <w:rsid w:val="002C51ED"/>
    <w:rsid w:val="002D4B42"/>
    <w:rsid w:val="002D674C"/>
    <w:rsid w:val="002F24D0"/>
    <w:rsid w:val="003C1911"/>
    <w:rsid w:val="00413413"/>
    <w:rsid w:val="00435C67"/>
    <w:rsid w:val="00495F40"/>
    <w:rsid w:val="00572F21"/>
    <w:rsid w:val="00634FC9"/>
    <w:rsid w:val="006A395E"/>
    <w:rsid w:val="006F7926"/>
    <w:rsid w:val="00745196"/>
    <w:rsid w:val="00815449"/>
    <w:rsid w:val="008555C2"/>
    <w:rsid w:val="008E743B"/>
    <w:rsid w:val="009257EB"/>
    <w:rsid w:val="0092734A"/>
    <w:rsid w:val="0094151C"/>
    <w:rsid w:val="0094221F"/>
    <w:rsid w:val="00963D79"/>
    <w:rsid w:val="0096432E"/>
    <w:rsid w:val="009D7E37"/>
    <w:rsid w:val="009F03F1"/>
    <w:rsid w:val="00A45CCA"/>
    <w:rsid w:val="00B20107"/>
    <w:rsid w:val="00B34A67"/>
    <w:rsid w:val="00B7189A"/>
    <w:rsid w:val="00BA75AB"/>
    <w:rsid w:val="00BF1AA6"/>
    <w:rsid w:val="00C10342"/>
    <w:rsid w:val="00C643C7"/>
    <w:rsid w:val="00C72B96"/>
    <w:rsid w:val="00CA4559"/>
    <w:rsid w:val="00CA692F"/>
    <w:rsid w:val="00D31CFB"/>
    <w:rsid w:val="00D522A7"/>
    <w:rsid w:val="00DB06D0"/>
    <w:rsid w:val="00E137F9"/>
    <w:rsid w:val="00E41986"/>
    <w:rsid w:val="00E76F90"/>
    <w:rsid w:val="00E95AAE"/>
    <w:rsid w:val="00EB7195"/>
    <w:rsid w:val="00EC2C4A"/>
    <w:rsid w:val="00EF688B"/>
    <w:rsid w:val="00EF7EAC"/>
    <w:rsid w:val="00F053FD"/>
    <w:rsid w:val="00F47637"/>
    <w:rsid w:val="00F93697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64DC"/>
  <w15:docId w15:val="{81D26D1E-F061-45F1-BB83-6E5E27FC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aliases w:val="MALI NASLOV"/>
    <w:basedOn w:val="Normal"/>
    <w:next w:val="Normal"/>
    <w:link w:val="Naslov1Char"/>
    <w:uiPriority w:val="9"/>
    <w:qFormat/>
    <w:rsid w:val="002F24D0"/>
    <w:pPr>
      <w:keepNext/>
      <w:keepLines/>
      <w:spacing w:before="360" w:after="120" w:line="254" w:lineRule="auto"/>
      <w:outlineLvl w:val="0"/>
    </w:pPr>
    <w:rPr>
      <w:rFonts w:ascii="Times New Roman" w:eastAsia="Times New Roman" w:hAnsi="Times New Roman" w:cs="Times New Roman"/>
      <w:color w:val="000000"/>
      <w:kern w:val="0"/>
      <w:sz w:val="24"/>
      <w:szCs w:val="32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F24D0"/>
    <w:rPr>
      <w:color w:val="0563C1"/>
      <w:u w:val="single"/>
    </w:rPr>
  </w:style>
  <w:style w:type="character" w:customStyle="1" w:styleId="Naslov1Char">
    <w:name w:val="Naslov 1 Char"/>
    <w:aliases w:val="MALI NASLOV Char"/>
    <w:basedOn w:val="Zadanifontodlomka"/>
    <w:link w:val="Naslov1"/>
    <w:uiPriority w:val="9"/>
    <w:rsid w:val="002F24D0"/>
    <w:rPr>
      <w:rFonts w:ascii="Times New Roman" w:eastAsia="Times New Roman" w:hAnsi="Times New Roman" w:cs="Times New Roman"/>
      <w:color w:val="000000"/>
      <w:kern w:val="0"/>
      <w:sz w:val="24"/>
      <w:szCs w:val="32"/>
      <w:lang w:val="en-US"/>
      <w14:ligatures w14:val="none"/>
    </w:rPr>
  </w:style>
  <w:style w:type="paragraph" w:styleId="Bezproreda">
    <w:name w:val="No Spacing"/>
    <w:aliases w:val="VELIKI NASLOV"/>
    <w:uiPriority w:val="1"/>
    <w:qFormat/>
    <w:rsid w:val="002F24D0"/>
    <w:pPr>
      <w:spacing w:before="120" w:after="120" w:line="240" w:lineRule="auto"/>
    </w:pPr>
    <w:rPr>
      <w:rFonts w:ascii="Times New Roman" w:eastAsia="Calibri" w:hAnsi="Times New Roman" w:cs="Calibri"/>
      <w:b/>
      <w:color w:val="000000"/>
      <w:kern w:val="0"/>
      <w:sz w:val="28"/>
      <w:lang w:val="en-US"/>
      <w14:ligatures w14:val="none"/>
    </w:rPr>
  </w:style>
  <w:style w:type="character" w:customStyle="1" w:styleId="OdlomakpopisaChar">
    <w:name w:val="Odlomak popisa Char"/>
    <w:link w:val="Odlomakpopisa"/>
    <w:uiPriority w:val="34"/>
    <w:locked/>
    <w:rsid w:val="002F24D0"/>
    <w:rPr>
      <w:rFonts w:ascii="Times New Roman" w:hAnsi="Times New Roman" w:cs="Times New Roman"/>
      <w:color w:val="000000"/>
      <w:sz w:val="24"/>
      <w:lang w:val="x-none" w:eastAsia="x-none"/>
    </w:rPr>
  </w:style>
  <w:style w:type="paragraph" w:styleId="Odlomakpopisa">
    <w:name w:val="List Paragraph"/>
    <w:basedOn w:val="Normal"/>
    <w:link w:val="OdlomakpopisaChar"/>
    <w:uiPriority w:val="34"/>
    <w:qFormat/>
    <w:rsid w:val="002F24D0"/>
    <w:pPr>
      <w:spacing w:line="254" w:lineRule="auto"/>
      <w:ind w:left="720"/>
      <w:contextualSpacing/>
    </w:pPr>
    <w:rPr>
      <w:rFonts w:ascii="Times New Roman" w:hAnsi="Times New Roman" w:cs="Times New Roman"/>
      <w:color w:val="000000"/>
      <w:sz w:val="24"/>
      <w:lang w:val="x-none" w:eastAsia="x-none"/>
    </w:rPr>
  </w:style>
  <w:style w:type="paragraph" w:customStyle="1" w:styleId="paragraph1">
    <w:name w:val="paragraph 1"/>
    <w:basedOn w:val="Normal"/>
    <w:rsid w:val="002F24D0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noProof/>
      <w:kern w:val="0"/>
      <w:szCs w:val="20"/>
      <w:lang w:eastAsia="de-DE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7E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4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221F"/>
  </w:style>
  <w:style w:type="paragraph" w:styleId="Podnoje">
    <w:name w:val="footer"/>
    <w:basedOn w:val="Normal"/>
    <w:link w:val="PodnojeChar"/>
    <w:uiPriority w:val="99"/>
    <w:unhideWhenUsed/>
    <w:rsid w:val="0094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p.vodograd@hotmail.com" TargetMode="Externa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hyperlink" Target="mailto:vodograd@tel.net.ba" TargetMode="Externa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vodograd@tel.net.ba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x\Desktop\New%20Microsoft%20Office%20Excel%20Worksheet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x\Desktop\New%20Microsoft%20Office%20Excel%20Worksheet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T%20User\Desktop\PLAN%20POSLOVANJA\IZVJE&#352;&#262;E%20O%20POSL.%20I%20RADU\prihodi%20i%20rashodi%202023%20grafov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T%20User\Desktop\PLAN%20POSLOVANJA\IZVJE&#352;&#262;E%20O%20POSL.%20I%20RADU\prihodi%20i%20rashodi%202023%20grafov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hr-BA"/>
            </a:pPr>
            <a:r>
              <a:rPr lang="hr-BA"/>
              <a:t>V</a:t>
            </a:r>
            <a:r>
              <a:rPr lang="en-US"/>
              <a:t>lasnički udje</a:t>
            </a:r>
            <a:r>
              <a:rPr lang="hr-BA"/>
              <a:t>li u društvu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9463817022872143E-4"/>
          <c:y val="0.30188054950577986"/>
          <c:w val="0.94433902593295382"/>
          <c:h val="0.623658345898252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List1!$B$3</c:f>
              <c:strCache>
                <c:ptCount val="1"/>
                <c:pt idx="0">
                  <c:v>Općina Prozor-Rama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6.691.989,00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1D-4DDC-B762-2FB666EAA3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r-BA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List1!$C$3:$D$3</c:f>
              <c:numCache>
                <c:formatCode>"KM"#,##0.00_);[Red]\("KM"#,##0.00\)</c:formatCode>
                <c:ptCount val="2"/>
                <c:pt idx="1">
                  <c:v>2846831.04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96-4E94-8D48-A092E6433D0D}"/>
            </c:ext>
          </c:extLst>
        </c:ser>
        <c:ser>
          <c:idx val="1"/>
          <c:order val="1"/>
          <c:tx>
            <c:strRef>
              <c:f>List1!$B$4</c:f>
              <c:strCache>
                <c:ptCount val="1"/>
                <c:pt idx="0">
                  <c:v>Ostali vlasnici udjela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3809523809523808E-2"/>
                  <c:y val="-1.30022138635097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1D-4DDC-B762-2FB666EAA3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r-BA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List1!$C$4:$D$4</c:f>
              <c:numCache>
                <c:formatCode>"KM"#,##0.00_);[Red]\("KM"#,##0.00\)</c:formatCode>
                <c:ptCount val="2"/>
                <c:pt idx="1">
                  <c:v>1152725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96-4E94-8D48-A092E6433D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7732480"/>
        <c:axId val="147019392"/>
      </c:barChart>
      <c:catAx>
        <c:axId val="2277324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hr-BA"/>
            </a:pPr>
            <a:endParaRPr lang="sr-Latn-RS"/>
          </a:p>
        </c:txPr>
        <c:crossAx val="147019392"/>
        <c:crosses val="autoZero"/>
        <c:auto val="1"/>
        <c:lblAlgn val="ctr"/>
        <c:lblOffset val="100"/>
        <c:noMultiLvlLbl val="0"/>
      </c:catAx>
      <c:valAx>
        <c:axId val="147019392"/>
        <c:scaling>
          <c:orientation val="minMax"/>
        </c:scaling>
        <c:delete val="1"/>
        <c:axPos val="l"/>
        <c:numFmt formatCode="&quot;KM&quot;#,##0.00_);[Red]\(&quot;KM&quot;#,##0.00\)" sourceLinked="1"/>
        <c:majorTickMark val="out"/>
        <c:minorTickMark val="none"/>
        <c:tickLblPos val="none"/>
        <c:crossAx val="2277324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3661942257217845"/>
          <c:y val="0.13324338511740086"/>
          <c:w val="0.5553325834270717"/>
          <c:h val="6.5163651840817197E-2"/>
        </c:manualLayout>
      </c:layout>
      <c:overlay val="0"/>
      <c:txPr>
        <a:bodyPr/>
        <a:lstStyle/>
        <a:p>
          <a:pPr>
            <a:defRPr lang="hr-BA"/>
          </a:pPr>
          <a:endParaRPr lang="sr-Latn-R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hr-HR"/>
              <a:t>Vlasnički</a:t>
            </a:r>
            <a:r>
              <a:rPr lang="hr-HR" baseline="0"/>
              <a:t> udjeli u društvu(u %)</a:t>
            </a:r>
            <a:endParaRPr lang="hr-HR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087352511063159E-3"/>
          <c:y val="0.20498522590336585"/>
          <c:w val="0.63943886324554255"/>
          <c:h val="0.643854801168721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List1!$B$4</c:f>
              <c:strCache>
                <c:ptCount val="1"/>
                <c:pt idx="0">
                  <c:v>Općina Prozor-Rama 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85,3057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34-449A-A488-A309C3A9B0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r-BA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List1!$C$4:$E$4</c:f>
              <c:numCache>
                <c:formatCode>General</c:formatCode>
                <c:ptCount val="3"/>
                <c:pt idx="2" formatCode="0.00%">
                  <c:v>0.711700000000003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53-4CC0-82E1-DFCF54D6F62D}"/>
            </c:ext>
          </c:extLst>
        </c:ser>
        <c:ser>
          <c:idx val="1"/>
          <c:order val="1"/>
          <c:tx>
            <c:strRef>
              <c:f>List1!$B$5</c:f>
              <c:strCache>
                <c:ptCount val="1"/>
                <c:pt idx="0">
                  <c:v>Ostali vlasnici udjela   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7.142857142857142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14,6943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34-449A-A488-A309C3A9B0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r-BA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List1!$C$5:$E$5</c:f>
              <c:numCache>
                <c:formatCode>General</c:formatCode>
                <c:ptCount val="3"/>
                <c:pt idx="2" formatCode="0.00%">
                  <c:v>0.28820000000000001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53-4CC0-82E1-DFCF54D6F6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7975680"/>
        <c:axId val="148243584"/>
      </c:barChart>
      <c:catAx>
        <c:axId val="2279756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hr-BA"/>
            </a:pPr>
            <a:endParaRPr lang="sr-Latn-RS"/>
          </a:p>
        </c:txPr>
        <c:crossAx val="148243584"/>
        <c:crosses val="autoZero"/>
        <c:auto val="1"/>
        <c:lblAlgn val="ctr"/>
        <c:lblOffset val="100"/>
        <c:noMultiLvlLbl val="0"/>
      </c:catAx>
      <c:valAx>
        <c:axId val="1482435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279756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426945043847735"/>
          <c:y val="0.14245299526238467"/>
          <c:w val="0.56211361079865019"/>
          <c:h val="7.5819343336799877E-2"/>
        </c:manualLayout>
      </c:layout>
      <c:overlay val="0"/>
      <c:txPr>
        <a:bodyPr/>
        <a:lstStyle/>
        <a:p>
          <a:pPr>
            <a:defRPr lang="hr-BA"/>
          </a:pPr>
          <a:endParaRPr lang="sr-Latn-R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 </a:t>
            </a:r>
            <a:r>
              <a:rPr lang="hr-HR" b="1"/>
              <a:t>PRIHODI U DRUŠTVU ZA 2023</a:t>
            </a:r>
            <a:r>
              <a:rPr lang="hr-HR" b="1" baseline="0"/>
              <a:t> </a:t>
            </a:r>
            <a:r>
              <a:rPr lang="hr-HR" b="1"/>
              <a:t>GODINU</a:t>
            </a:r>
            <a:r>
              <a:rPr lang="hr-HR"/>
              <a:t>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Sheet1!$B$4:$D$4</c:f>
              <c:strCache>
                <c:ptCount val="3"/>
                <c:pt idx="0">
                  <c:v>POSLOVNI PRIHODI</c:v>
                </c:pt>
                <c:pt idx="1">
                  <c:v>OSTALI PRIHODI</c:v>
                </c:pt>
                <c:pt idx="2">
                  <c:v>UKUPNO PRIHODI</c:v>
                </c:pt>
              </c:strCache>
            </c:strRef>
          </c:cat>
          <c:val>
            <c:numRef>
              <c:f>Sheet1!$B$5:$D$5</c:f>
              <c:numCache>
                <c:formatCode>#,##0.00</c:formatCode>
                <c:ptCount val="3"/>
                <c:pt idx="0">
                  <c:v>1308054</c:v>
                </c:pt>
                <c:pt idx="1">
                  <c:v>314209</c:v>
                </c:pt>
                <c:pt idx="2">
                  <c:v>1622263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66-42EB-A2CC-0080654EFD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7976192"/>
        <c:axId val="147022400"/>
        <c:axId val="0"/>
      </c:bar3DChart>
      <c:catAx>
        <c:axId val="22797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7022400"/>
        <c:crosses val="autoZero"/>
        <c:auto val="1"/>
        <c:lblAlgn val="ctr"/>
        <c:lblOffset val="100"/>
        <c:noMultiLvlLbl val="0"/>
      </c:catAx>
      <c:valAx>
        <c:axId val="14702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27976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400"/>
              <a:t>ODNOS PRIHODA </a:t>
            </a:r>
            <a:r>
              <a:rPr lang="hr-HR" sz="1400"/>
              <a:t>,</a:t>
            </a:r>
            <a:r>
              <a:rPr lang="en-US" sz="1400"/>
              <a:t> RASHODA</a:t>
            </a:r>
            <a:r>
              <a:rPr lang="hr-HR" sz="1400"/>
              <a:t> I GUBITAK U 2023.</a:t>
            </a:r>
            <a:r>
              <a:rPr lang="hr-HR" sz="1400" baseline="0"/>
              <a:t> GODINI</a:t>
            </a:r>
            <a:r>
              <a:rPr lang="en-US" sz="1400"/>
              <a:t> </a:t>
            </a:r>
          </a:p>
        </c:rich>
      </c:tx>
      <c:layout>
        <c:manualLayout>
          <c:xMode val="edge"/>
          <c:yMode val="edge"/>
          <c:x val="0.1046456692913385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8245932238360544E-2"/>
          <c:y val="0.12285327237321142"/>
          <c:w val="0.74632330008109138"/>
          <c:h val="0.50042231817796956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-1.75692621755613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AC-41A8-B0CD-AF9B5C095040}"/>
                </c:ext>
              </c:extLst>
            </c:dLbl>
            <c:dLbl>
              <c:idx val="1"/>
              <c:layout>
                <c:manualLayout>
                  <c:x val="-5.5555555555556061E-3"/>
                  <c:y val="-1.7569262175561408E-2"/>
                </c:manualLayout>
              </c:layout>
              <c:tx>
                <c:rich>
                  <a:bodyPr/>
                  <a:lstStyle/>
                  <a:p>
                    <a:fld id="{D95C3CAA-AF1C-4B26-889F-C5A9BE0A60AE}" type="VALUE">
                      <a:rPr lang="en-US">
                        <a:solidFill>
                          <a:schemeClr val="tx1"/>
                        </a:solidFill>
                      </a:rPr>
                      <a:pPr/>
                      <a:t>[VRIJEDNOST]</a:t>
                    </a:fld>
                    <a:endParaRPr lang="hr-HR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FAC-41A8-B0CD-AF9B5C095040}"/>
                </c:ext>
              </c:extLst>
            </c:dLbl>
            <c:dLbl>
              <c:idx val="2"/>
              <c:layout>
                <c:manualLayout>
                  <c:x val="-1.0185067526415994E-16"/>
                  <c:y val="9.4925634295713035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AC-41A8-B0CD-AF9B5C0950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Sheet1!$B$25:$D$25</c:f>
              <c:strCache>
                <c:ptCount val="3"/>
                <c:pt idx="0">
                  <c:v>UKUPNO PRIHODI</c:v>
                </c:pt>
                <c:pt idx="1">
                  <c:v>UKUPNO RASHODI</c:v>
                </c:pt>
                <c:pt idx="2">
                  <c:v>GUBITAK</c:v>
                </c:pt>
              </c:strCache>
            </c:strRef>
          </c:cat>
          <c:val>
            <c:numRef>
              <c:f>Sheet1!$B$26:$D$26</c:f>
              <c:numCache>
                <c:formatCode>#,##0.00</c:formatCode>
                <c:ptCount val="3"/>
                <c:pt idx="0">
                  <c:v>1622263</c:v>
                </c:pt>
                <c:pt idx="1">
                  <c:v>2358732</c:v>
                </c:pt>
                <c:pt idx="2">
                  <c:v>736469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AC-41A8-B0CD-AF9B5C09504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28449280"/>
        <c:axId val="147024128"/>
      </c:barChart>
      <c:catAx>
        <c:axId val="22844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7024128"/>
        <c:crosses val="autoZero"/>
        <c:auto val="1"/>
        <c:lblAlgn val="ctr"/>
        <c:lblOffset val="100"/>
        <c:noMultiLvlLbl val="0"/>
      </c:catAx>
      <c:valAx>
        <c:axId val="147024128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228449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1989</Words>
  <Characters>11341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</dc:creator>
  <cp:lastModifiedBy>Zora Tubić</cp:lastModifiedBy>
  <cp:revision>2</cp:revision>
  <cp:lastPrinted>2024-05-22T06:35:00Z</cp:lastPrinted>
  <dcterms:created xsi:type="dcterms:W3CDTF">2024-05-22T06:38:00Z</dcterms:created>
  <dcterms:modified xsi:type="dcterms:W3CDTF">2024-05-22T06:38:00Z</dcterms:modified>
</cp:coreProperties>
</file>