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94146" w14:textId="77777777" w:rsidR="00C21B9C" w:rsidRDefault="00C21B9C" w:rsidP="0093686C">
      <w:bookmarkStart w:id="0" w:name="_GoBack"/>
      <w:bookmarkEnd w:id="0"/>
    </w:p>
    <w:p w14:paraId="018F7BD0" w14:textId="77777777" w:rsidR="00A566CF" w:rsidRDefault="00A566CF" w:rsidP="0093686C"/>
    <w:p w14:paraId="59BB75D7" w14:textId="77777777" w:rsidR="0013115F" w:rsidRDefault="0013115F" w:rsidP="0093686C"/>
    <w:p w14:paraId="07A4A5C1" w14:textId="77777777" w:rsidR="0013115F" w:rsidRDefault="0013115F" w:rsidP="0093686C"/>
    <w:p w14:paraId="4B9A8E34" w14:textId="77777777" w:rsidR="00F14B5B" w:rsidRDefault="00F14B5B" w:rsidP="0093686C"/>
    <w:p w14:paraId="6E7463F8" w14:textId="0C844488" w:rsidR="00F14B5B" w:rsidRPr="00A33005" w:rsidRDefault="00162C29" w:rsidP="00415D24">
      <w:pPr>
        <w:spacing w:line="240" w:lineRule="auto"/>
        <w:jc w:val="center"/>
        <w:rPr>
          <w:rFonts w:cs="Times New Roman"/>
          <w:b/>
          <w:sz w:val="40"/>
          <w:szCs w:val="40"/>
        </w:rPr>
      </w:pPr>
      <w:r w:rsidRPr="00A33005">
        <w:rPr>
          <w:rFonts w:cs="Times New Roman"/>
          <w:b/>
          <w:sz w:val="40"/>
          <w:szCs w:val="40"/>
        </w:rPr>
        <w:t>I N F O R M A C I J A</w:t>
      </w:r>
    </w:p>
    <w:p w14:paraId="022C16E3" w14:textId="31BE9121" w:rsidR="00BF4FE6" w:rsidRPr="00ED7520" w:rsidRDefault="00415D24" w:rsidP="00BF4FE6">
      <w:pPr>
        <w:spacing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O </w:t>
      </w:r>
      <w:r w:rsidR="00162C29" w:rsidRPr="00ED7520">
        <w:rPr>
          <w:rFonts w:cs="Times New Roman"/>
          <w:b/>
          <w:sz w:val="32"/>
          <w:szCs w:val="32"/>
        </w:rPr>
        <w:t>KONTROLI</w:t>
      </w:r>
      <w:r w:rsidR="007618B7" w:rsidRPr="00ED7520">
        <w:rPr>
          <w:rFonts w:cs="Times New Roman"/>
          <w:b/>
          <w:sz w:val="32"/>
          <w:szCs w:val="32"/>
        </w:rPr>
        <w:t xml:space="preserve"> </w:t>
      </w:r>
      <w:r w:rsidR="00A566CF" w:rsidRPr="00ED7520">
        <w:rPr>
          <w:rFonts w:cs="Times New Roman"/>
          <w:b/>
          <w:sz w:val="32"/>
          <w:szCs w:val="32"/>
        </w:rPr>
        <w:t>I KVALITETI</w:t>
      </w:r>
      <w:r w:rsidR="007618B7" w:rsidRPr="00ED7520">
        <w:rPr>
          <w:rFonts w:cs="Times New Roman"/>
          <w:b/>
          <w:sz w:val="32"/>
          <w:szCs w:val="32"/>
        </w:rPr>
        <w:t xml:space="preserve"> </w:t>
      </w:r>
      <w:r w:rsidR="00F14B5B" w:rsidRPr="00ED7520">
        <w:rPr>
          <w:rFonts w:cs="Times New Roman"/>
          <w:b/>
          <w:sz w:val="32"/>
          <w:szCs w:val="32"/>
        </w:rPr>
        <w:t>VODE ZA</w:t>
      </w:r>
      <w:r w:rsidR="007618B7" w:rsidRPr="00ED7520">
        <w:rPr>
          <w:rFonts w:cs="Times New Roman"/>
          <w:b/>
          <w:sz w:val="32"/>
          <w:szCs w:val="32"/>
        </w:rPr>
        <w:t xml:space="preserve"> </w:t>
      </w:r>
      <w:r w:rsidR="00F14B5B" w:rsidRPr="00ED7520">
        <w:rPr>
          <w:rFonts w:cs="Times New Roman"/>
          <w:b/>
          <w:sz w:val="32"/>
          <w:szCs w:val="32"/>
        </w:rPr>
        <w:t>PIĆE</w:t>
      </w:r>
    </w:p>
    <w:p w14:paraId="2CCB9677" w14:textId="77777777" w:rsidR="00415D24" w:rsidRDefault="0058780B" w:rsidP="00415D24">
      <w:pPr>
        <w:jc w:val="center"/>
        <w:rPr>
          <w:rFonts w:cs="Times New Roman"/>
          <w:b/>
          <w:sz w:val="32"/>
          <w:szCs w:val="32"/>
        </w:rPr>
      </w:pPr>
      <w:r w:rsidRPr="00ED7520">
        <w:rPr>
          <w:rFonts w:cs="Times New Roman"/>
          <w:b/>
          <w:sz w:val="32"/>
          <w:szCs w:val="32"/>
        </w:rPr>
        <w:t>NA PODRUČJU OPĆINE PROZOR-RAMA</w:t>
      </w:r>
    </w:p>
    <w:p w14:paraId="6BDAA257" w14:textId="25BC3CF7" w:rsidR="001A067A" w:rsidRPr="00ED7520" w:rsidRDefault="001A067A" w:rsidP="00C902C6">
      <w:pPr>
        <w:rPr>
          <w:rFonts w:cs="Times New Roman"/>
          <w:b/>
          <w:sz w:val="32"/>
          <w:szCs w:val="32"/>
        </w:rPr>
      </w:pPr>
    </w:p>
    <w:p w14:paraId="15FDA6EB" w14:textId="77777777" w:rsidR="00F14B5B" w:rsidRPr="00ED7520" w:rsidRDefault="00F14B5B" w:rsidP="00F14B5B">
      <w:pPr>
        <w:jc w:val="center"/>
        <w:rPr>
          <w:rFonts w:cs="Times New Roman"/>
          <w:sz w:val="32"/>
          <w:szCs w:val="32"/>
        </w:rPr>
      </w:pPr>
    </w:p>
    <w:p w14:paraId="0D06C859" w14:textId="4BF68FBC" w:rsidR="00F14B5B" w:rsidRDefault="00F14B5B" w:rsidP="003F4B03">
      <w:pPr>
        <w:jc w:val="center"/>
        <w:rPr>
          <w:rFonts w:cs="Times New Roman"/>
          <w:noProof/>
          <w:sz w:val="32"/>
          <w:szCs w:val="32"/>
        </w:rPr>
      </w:pPr>
    </w:p>
    <w:p w14:paraId="7AE6D101" w14:textId="528ABD37" w:rsidR="00A9092D" w:rsidRDefault="00A9092D" w:rsidP="003F4B03">
      <w:pPr>
        <w:jc w:val="center"/>
        <w:rPr>
          <w:rFonts w:cs="Times New Roman"/>
          <w:noProof/>
          <w:sz w:val="32"/>
          <w:szCs w:val="32"/>
        </w:rPr>
      </w:pPr>
    </w:p>
    <w:p w14:paraId="1FF4B44F" w14:textId="60525B70" w:rsidR="00151AF2" w:rsidRDefault="00151AF2" w:rsidP="00205AC2">
      <w:pPr>
        <w:jc w:val="center"/>
        <w:rPr>
          <w:rFonts w:cs="Times New Roman"/>
          <w:noProof/>
          <w:sz w:val="32"/>
          <w:szCs w:val="32"/>
        </w:rPr>
      </w:pPr>
    </w:p>
    <w:p w14:paraId="09B60EB3" w14:textId="77777777" w:rsidR="00151AF2" w:rsidRDefault="00151AF2" w:rsidP="003F4B03">
      <w:pPr>
        <w:jc w:val="center"/>
        <w:rPr>
          <w:rFonts w:cs="Times New Roman"/>
          <w:noProof/>
          <w:sz w:val="32"/>
          <w:szCs w:val="32"/>
        </w:rPr>
      </w:pPr>
    </w:p>
    <w:p w14:paraId="285E8DE5" w14:textId="77777777" w:rsidR="00151AF2" w:rsidRDefault="00151AF2" w:rsidP="003F4B03">
      <w:pPr>
        <w:jc w:val="center"/>
        <w:rPr>
          <w:rFonts w:cs="Times New Roman"/>
          <w:noProof/>
          <w:sz w:val="32"/>
          <w:szCs w:val="32"/>
        </w:rPr>
      </w:pPr>
    </w:p>
    <w:p w14:paraId="4E764BC1" w14:textId="77777777" w:rsidR="00151AF2" w:rsidRDefault="00151AF2" w:rsidP="003F4B03">
      <w:pPr>
        <w:jc w:val="center"/>
        <w:rPr>
          <w:rFonts w:cs="Times New Roman"/>
          <w:noProof/>
          <w:sz w:val="32"/>
          <w:szCs w:val="32"/>
        </w:rPr>
      </w:pPr>
    </w:p>
    <w:p w14:paraId="7F5C68A5" w14:textId="6DC11979" w:rsidR="0013115F" w:rsidRPr="00910076" w:rsidRDefault="00205AC2" w:rsidP="00910076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Pr</w:t>
      </w:r>
      <w:r w:rsidR="00F14B5B" w:rsidRPr="00ED7520">
        <w:rPr>
          <w:rFonts w:cs="Times New Roman"/>
          <w:sz w:val="32"/>
          <w:szCs w:val="32"/>
        </w:rPr>
        <w:t>ozor,</w:t>
      </w:r>
      <w:r w:rsidR="00654589">
        <w:rPr>
          <w:rFonts w:cs="Times New Roman"/>
          <w:sz w:val="32"/>
          <w:szCs w:val="32"/>
        </w:rPr>
        <w:t xml:space="preserve"> lipanj</w:t>
      </w:r>
      <w:r w:rsidR="00A566CF" w:rsidRPr="00ED7520">
        <w:rPr>
          <w:rFonts w:cs="Times New Roman"/>
          <w:sz w:val="32"/>
          <w:szCs w:val="32"/>
        </w:rPr>
        <w:t xml:space="preserve"> 202</w:t>
      </w:r>
      <w:r w:rsidR="00910076">
        <w:rPr>
          <w:rFonts w:cs="Times New Roman"/>
          <w:sz w:val="32"/>
          <w:szCs w:val="32"/>
        </w:rPr>
        <w:t>4</w:t>
      </w:r>
    </w:p>
    <w:p w14:paraId="05720205" w14:textId="37D0DC9A" w:rsidR="001932C7" w:rsidRPr="00001797" w:rsidRDefault="00001797" w:rsidP="00001797">
      <w:pPr>
        <w:pStyle w:val="Naslov1"/>
      </w:pPr>
      <w:bookmarkStart w:id="1" w:name="_Toc148341789"/>
      <w:bookmarkStart w:id="2" w:name="_Toc148511588"/>
      <w:bookmarkStart w:id="3" w:name="_Toc159239391"/>
      <w:r w:rsidRPr="00001797">
        <w:lastRenderedPageBreak/>
        <w:t xml:space="preserve">1. </w:t>
      </w:r>
      <w:r w:rsidR="00CF49C1" w:rsidRPr="00001797">
        <w:t>UVOD</w:t>
      </w:r>
      <w:bookmarkEnd w:id="1"/>
      <w:bookmarkEnd w:id="2"/>
      <w:bookmarkEnd w:id="3"/>
    </w:p>
    <w:p w14:paraId="3617C68F" w14:textId="55C6B403" w:rsidR="00F94497" w:rsidRDefault="002B3699" w:rsidP="00D06255">
      <w:pPr>
        <w:spacing w:line="360" w:lineRule="auto"/>
      </w:pPr>
      <w:bookmarkStart w:id="4" w:name="_Toc148341790"/>
      <w:r>
        <w:t>Monitoring zdravst</w:t>
      </w:r>
      <w:r w:rsidR="00F94497">
        <w:t>vene ispravnosti vode za piće</w:t>
      </w:r>
      <w:r>
        <w:t xml:space="preserve"> </w:t>
      </w:r>
      <w:r w:rsidR="00F94497">
        <w:t xml:space="preserve">u općini Prozor-Rama </w:t>
      </w:r>
      <w:r>
        <w:t xml:space="preserve">od </w:t>
      </w:r>
      <w:r w:rsidR="00011E8A">
        <w:t xml:space="preserve">velikog </w:t>
      </w:r>
      <w:r w:rsidR="00F94497">
        <w:t xml:space="preserve">je </w:t>
      </w:r>
      <w:r>
        <w:t>lokalnog int</w:t>
      </w:r>
      <w:bookmarkEnd w:id="4"/>
      <w:r w:rsidR="00F94497">
        <w:t xml:space="preserve">eresa i </w:t>
      </w:r>
      <w:r w:rsidR="00097592">
        <w:t>bitna karika u lancu vodoopskr</w:t>
      </w:r>
      <w:r w:rsidR="00F94497">
        <w:t>be</w:t>
      </w:r>
      <w:r w:rsidR="00097592">
        <w:t>.</w:t>
      </w:r>
      <w:r w:rsidR="00F94497">
        <w:t xml:space="preserve"> </w:t>
      </w:r>
      <w:r w:rsidR="00011E8A">
        <w:t xml:space="preserve">Sustavna kontrola zdravstvene ispravnosti vode za piće </w:t>
      </w:r>
      <w:proofErr w:type="spellStart"/>
      <w:r w:rsidR="00011E8A">
        <w:t>podrazumjeva</w:t>
      </w:r>
      <w:proofErr w:type="spellEnd"/>
      <w:r w:rsidR="00011E8A">
        <w:t xml:space="preserve"> praćenje fizičko-hemijske i mikrobiološke ispravnosti</w:t>
      </w:r>
      <w:r w:rsidR="00B60A2A">
        <w:t>.</w:t>
      </w:r>
      <w:bookmarkStart w:id="5" w:name="_Toc148341800"/>
    </w:p>
    <w:p w14:paraId="4AF05F29" w14:textId="009139AE" w:rsidR="0014223F" w:rsidRPr="00097592" w:rsidRDefault="00415D24" w:rsidP="00D06255">
      <w:pPr>
        <w:spacing w:line="360" w:lineRule="auto"/>
      </w:pPr>
      <w:r>
        <w:rPr>
          <w:rFonts w:cs="Times New Roman"/>
        </w:rPr>
        <w:t>U općini P</w:t>
      </w:r>
      <w:r w:rsidR="00400DA8">
        <w:rPr>
          <w:rFonts w:cs="Times New Roman"/>
        </w:rPr>
        <w:t xml:space="preserve">rozor-Rama monitoring </w:t>
      </w:r>
      <w:r w:rsidR="00F94497">
        <w:rPr>
          <w:rFonts w:cs="Times New Roman"/>
        </w:rPr>
        <w:t xml:space="preserve">vode za piće povremeno i po potrebi </w:t>
      </w:r>
      <w:r w:rsidR="00400DA8">
        <w:rPr>
          <w:rFonts w:cs="Times New Roman"/>
        </w:rPr>
        <w:t>vrši nadležna</w:t>
      </w:r>
      <w:r w:rsidR="00F94497">
        <w:rPr>
          <w:rFonts w:cs="Times New Roman"/>
        </w:rPr>
        <w:t xml:space="preserve"> općinska sanitarna inspekcija </w:t>
      </w:r>
      <w:r w:rsidR="00BE6FD6" w:rsidRPr="00ED7520">
        <w:rPr>
          <w:rFonts w:cs="Times New Roman"/>
        </w:rPr>
        <w:t xml:space="preserve">iz javne </w:t>
      </w:r>
      <w:r w:rsidR="00097592">
        <w:rPr>
          <w:rFonts w:cs="Times New Roman"/>
        </w:rPr>
        <w:t xml:space="preserve">vodoopskrbne </w:t>
      </w:r>
      <w:r w:rsidR="00BE6FD6" w:rsidRPr="00ED7520">
        <w:rPr>
          <w:rFonts w:cs="Times New Roman"/>
        </w:rPr>
        <w:t xml:space="preserve">mreže </w:t>
      </w:r>
      <w:r w:rsidR="00097592">
        <w:rPr>
          <w:rFonts w:cs="Times New Roman"/>
        </w:rPr>
        <w:t xml:space="preserve">kao </w:t>
      </w:r>
      <w:r w:rsidR="00BE6FD6" w:rsidRPr="00ED7520">
        <w:rPr>
          <w:rFonts w:cs="Times New Roman"/>
        </w:rPr>
        <w:t>i lokalnih vodovoda u c</w:t>
      </w:r>
      <w:r w:rsidR="00F94497">
        <w:rPr>
          <w:rFonts w:cs="Times New Roman"/>
        </w:rPr>
        <w:t>ilju dobivanja kompletne slike o</w:t>
      </w:r>
      <w:r w:rsidR="00BE6FD6" w:rsidRPr="00ED7520">
        <w:rPr>
          <w:rFonts w:cs="Times New Roman"/>
        </w:rPr>
        <w:t xml:space="preserve"> </w:t>
      </w:r>
      <w:r w:rsidR="00F94497">
        <w:rPr>
          <w:rFonts w:cs="Times New Roman"/>
        </w:rPr>
        <w:t>stanju voda</w:t>
      </w:r>
      <w:r w:rsidR="00A33005">
        <w:rPr>
          <w:rFonts w:cs="Times New Roman"/>
        </w:rPr>
        <w:t xml:space="preserve"> koje se koriste za piće</w:t>
      </w:r>
      <w:r>
        <w:rPr>
          <w:rFonts w:cs="Times New Roman"/>
        </w:rPr>
        <w:t xml:space="preserve"> u</w:t>
      </w:r>
      <w:r w:rsidR="00400DA8">
        <w:rPr>
          <w:rFonts w:cs="Times New Roman"/>
        </w:rPr>
        <w:t xml:space="preserve"> našoj općini</w:t>
      </w:r>
      <w:r w:rsidR="00BE6FD6" w:rsidRPr="00ED7520">
        <w:rPr>
          <w:rFonts w:cs="Times New Roman"/>
        </w:rPr>
        <w:t>.</w:t>
      </w:r>
      <w:bookmarkEnd w:id="5"/>
      <w:r w:rsidR="00400DA8">
        <w:rPr>
          <w:rFonts w:cs="Times New Roman"/>
        </w:rPr>
        <w:t xml:space="preserve"> O </w:t>
      </w:r>
      <w:r>
        <w:rPr>
          <w:rFonts w:cs="Times New Roman"/>
        </w:rPr>
        <w:t>rezultatima analiza i stanju vode z</w:t>
      </w:r>
      <w:r w:rsidR="00097592">
        <w:rPr>
          <w:rFonts w:cs="Times New Roman"/>
        </w:rPr>
        <w:t xml:space="preserve">a piće redovito će biti izvještavano </w:t>
      </w:r>
      <w:r w:rsidR="00B60A2A">
        <w:rPr>
          <w:rFonts w:cs="Times New Roman"/>
        </w:rPr>
        <w:t>općinsko Vijeće po Planu i Programu rada Vijeća općine Prozor-Rama.</w:t>
      </w:r>
    </w:p>
    <w:p w14:paraId="3E565682" w14:textId="0EAFFAAB" w:rsidR="00945904" w:rsidRPr="00001797" w:rsidRDefault="0093686C" w:rsidP="00001797">
      <w:pPr>
        <w:pStyle w:val="Naslov1"/>
      </w:pPr>
      <w:r w:rsidRPr="00001797">
        <w:t xml:space="preserve"> </w:t>
      </w:r>
      <w:bookmarkStart w:id="6" w:name="_Toc148341807"/>
      <w:bookmarkStart w:id="7" w:name="_Toc148511592"/>
      <w:bookmarkStart w:id="8" w:name="_Toc159239393"/>
      <w:r w:rsidR="00D45867">
        <w:t>2</w:t>
      </w:r>
      <w:r w:rsidR="004C3A86" w:rsidRPr="00001797">
        <w:t xml:space="preserve">. </w:t>
      </w:r>
      <w:r w:rsidR="00945904" w:rsidRPr="00001797">
        <w:t>REZULTATI ISPITIVANJA</w:t>
      </w:r>
      <w:bookmarkEnd w:id="6"/>
      <w:bookmarkEnd w:id="7"/>
      <w:bookmarkEnd w:id="8"/>
    </w:p>
    <w:p w14:paraId="1502F24F" w14:textId="13D4CE3B" w:rsidR="00D06255" w:rsidRPr="00001797" w:rsidRDefault="00D45867" w:rsidP="00D45867">
      <w:pPr>
        <w:pStyle w:val="Naslov2"/>
        <w:numPr>
          <w:ilvl w:val="1"/>
          <w:numId w:val="45"/>
        </w:numPr>
        <w:spacing w:line="360" w:lineRule="auto"/>
        <w:rPr>
          <w:rFonts w:cs="Times New Roman"/>
          <w:b/>
          <w:bCs/>
          <w:szCs w:val="28"/>
        </w:rPr>
      </w:pPr>
      <w:bookmarkStart w:id="9" w:name="_Toc148341808"/>
      <w:bookmarkStart w:id="10" w:name="_Toc148511593"/>
      <w:bookmarkStart w:id="11" w:name="_Toc159239394"/>
      <w:r>
        <w:rPr>
          <w:rFonts w:cs="Times New Roman"/>
          <w:b/>
          <w:bCs/>
          <w:szCs w:val="28"/>
        </w:rPr>
        <w:t xml:space="preserve"> </w:t>
      </w:r>
      <w:r w:rsidR="00945904" w:rsidRPr="00001797">
        <w:rPr>
          <w:rFonts w:cs="Times New Roman"/>
          <w:b/>
          <w:bCs/>
          <w:szCs w:val="28"/>
        </w:rPr>
        <w:t>Javna vodoopskrba</w:t>
      </w:r>
      <w:bookmarkEnd w:id="9"/>
      <w:bookmarkEnd w:id="10"/>
      <w:bookmarkEnd w:id="11"/>
    </w:p>
    <w:p w14:paraId="776332EE" w14:textId="0652E5C6" w:rsidR="00910076" w:rsidRDefault="00C5734C" w:rsidP="00D06255">
      <w:pPr>
        <w:spacing w:line="360" w:lineRule="auto"/>
        <w:rPr>
          <w:rFonts w:cs="Times New Roman"/>
        </w:rPr>
      </w:pPr>
      <w:bookmarkStart w:id="12" w:name="_Toc148341809"/>
      <w:r w:rsidRPr="00ED7520">
        <w:rPr>
          <w:rFonts w:cs="Times New Roman"/>
        </w:rPr>
        <w:t xml:space="preserve">Zdravstvena ispravnost vode za piće javnog vodoopskrbnog sustava nakon tretiranja/ dezinfekcije ispitivana je u uzetim uzorcima </w:t>
      </w:r>
      <w:r w:rsidR="00A33005">
        <w:rPr>
          <w:rFonts w:cs="Times New Roman"/>
        </w:rPr>
        <w:t xml:space="preserve">iz </w:t>
      </w:r>
      <w:r w:rsidRPr="00ED7520">
        <w:rPr>
          <w:rFonts w:cs="Times New Roman"/>
        </w:rPr>
        <w:t xml:space="preserve">vodovodne mreže na određenim lokacijama. Uzorci vode </w:t>
      </w:r>
      <w:r w:rsidR="00DD43CE">
        <w:rPr>
          <w:rFonts w:cs="Times New Roman"/>
        </w:rPr>
        <w:t>uzeti</w:t>
      </w:r>
      <w:r w:rsidR="000D734B">
        <w:rPr>
          <w:rFonts w:cs="Times New Roman"/>
        </w:rPr>
        <w:t xml:space="preserve"> su od strane JKP „</w:t>
      </w:r>
      <w:proofErr w:type="spellStart"/>
      <w:r w:rsidR="000D734B">
        <w:rPr>
          <w:rFonts w:cs="Times New Roman"/>
        </w:rPr>
        <w:t>Vodograd</w:t>
      </w:r>
      <w:proofErr w:type="spellEnd"/>
      <w:r w:rsidR="000D734B">
        <w:rPr>
          <w:rFonts w:cs="Times New Roman"/>
        </w:rPr>
        <w:t>“ d.o.o. a ispitivan</w:t>
      </w:r>
      <w:r w:rsidR="00DD43CE">
        <w:rPr>
          <w:rFonts w:cs="Times New Roman"/>
        </w:rPr>
        <w:t>ja mikrobioloških analiza rađena</w:t>
      </w:r>
      <w:r w:rsidR="000D734B">
        <w:rPr>
          <w:rFonts w:cs="Times New Roman"/>
        </w:rPr>
        <w:t xml:space="preserve"> </w:t>
      </w:r>
      <w:r w:rsidRPr="00ED7520">
        <w:rPr>
          <w:rFonts w:cs="Times New Roman"/>
        </w:rPr>
        <w:t xml:space="preserve"> u </w:t>
      </w:r>
      <w:r w:rsidR="000D734B">
        <w:rPr>
          <w:rFonts w:cs="Times New Roman"/>
        </w:rPr>
        <w:t xml:space="preserve">laboratoriju </w:t>
      </w:r>
      <w:r w:rsidRPr="00ED7520">
        <w:rPr>
          <w:rFonts w:cs="Times New Roman"/>
        </w:rPr>
        <w:t xml:space="preserve">ZZJZ HNŽ/K prema </w:t>
      </w:r>
      <w:r w:rsidRPr="00ED7520">
        <w:rPr>
          <w:rFonts w:cs="Times New Roman"/>
          <w:szCs w:val="24"/>
        </w:rPr>
        <w:t xml:space="preserve">važećem </w:t>
      </w:r>
      <w:r w:rsidR="00DB2978" w:rsidRPr="00ED7520">
        <w:rPr>
          <w:rStyle w:val="Istaknuto"/>
          <w:rFonts w:cs="Times New Roman"/>
          <w:b/>
          <w:bCs/>
          <w:i w:val="0"/>
          <w:iCs w:val="0"/>
          <w:color w:val="262626" w:themeColor="text1" w:themeTint="D9"/>
          <w:szCs w:val="24"/>
          <w:shd w:val="clear" w:color="auto" w:fill="FFFFFF"/>
        </w:rPr>
        <w:t>Pravilniku o zdravstvenoj ispravnosti vode za</w:t>
      </w:r>
      <w:r w:rsidR="00DB2978" w:rsidRPr="00ED7520">
        <w:rPr>
          <w:rFonts w:cs="Times New Roman"/>
          <w:b/>
          <w:bCs/>
          <w:color w:val="262626" w:themeColor="text1" w:themeTint="D9"/>
          <w:szCs w:val="24"/>
          <w:shd w:val="clear" w:color="auto" w:fill="FFFFFF"/>
        </w:rPr>
        <w:t> piće</w:t>
      </w:r>
      <w:r w:rsidR="00DB2978" w:rsidRPr="00ED7520">
        <w:rPr>
          <w:rFonts w:cs="Times New Roman"/>
          <w:color w:val="262626" w:themeColor="text1" w:themeTint="D9"/>
          <w:szCs w:val="24"/>
          <w:shd w:val="clear" w:color="auto" w:fill="FFFFFF"/>
        </w:rPr>
        <w:t xml:space="preserve"> ("Službeni glasnik BiH", br. </w:t>
      </w:r>
      <w:r w:rsidR="00DB2978" w:rsidRPr="00ED7520">
        <w:rPr>
          <w:rStyle w:val="Istaknuto"/>
          <w:rFonts w:cs="Times New Roman"/>
          <w:i w:val="0"/>
          <w:iCs w:val="0"/>
          <w:color w:val="262626" w:themeColor="text1" w:themeTint="D9"/>
          <w:szCs w:val="24"/>
          <w:shd w:val="clear" w:color="auto" w:fill="FFFFFF"/>
        </w:rPr>
        <w:t>40/10</w:t>
      </w:r>
      <w:r w:rsidR="00DB2978" w:rsidRPr="00ED7520">
        <w:rPr>
          <w:rFonts w:cs="Times New Roman"/>
          <w:color w:val="262626" w:themeColor="text1" w:themeTint="D9"/>
          <w:szCs w:val="24"/>
          <w:shd w:val="clear" w:color="auto" w:fill="FFFFFF"/>
        </w:rPr>
        <w:t>, 43/10 i </w:t>
      </w:r>
      <w:r w:rsidR="00DB2978" w:rsidRPr="00ED7520">
        <w:rPr>
          <w:rStyle w:val="Istaknuto"/>
          <w:rFonts w:cs="Times New Roman"/>
          <w:i w:val="0"/>
          <w:iCs w:val="0"/>
          <w:color w:val="262626" w:themeColor="text1" w:themeTint="D9"/>
          <w:szCs w:val="24"/>
          <w:shd w:val="clear" w:color="auto" w:fill="FFFFFF"/>
        </w:rPr>
        <w:t>30/12</w:t>
      </w:r>
      <w:r w:rsidR="00DB2978" w:rsidRPr="00ED7520">
        <w:rPr>
          <w:rFonts w:cs="Times New Roman"/>
          <w:color w:val="4D5156"/>
          <w:szCs w:val="24"/>
          <w:shd w:val="clear" w:color="auto" w:fill="FFFFFF"/>
        </w:rPr>
        <w:t>)</w:t>
      </w:r>
      <w:r w:rsidR="00DD43CE">
        <w:rPr>
          <w:rFonts w:cs="Times New Roman"/>
          <w:color w:val="4D5156"/>
          <w:szCs w:val="24"/>
          <w:shd w:val="clear" w:color="auto" w:fill="FFFFFF"/>
        </w:rPr>
        <w:t>.</w:t>
      </w:r>
      <w:r w:rsidR="00DB2978" w:rsidRPr="00ED7520">
        <w:rPr>
          <w:rFonts w:cs="Times New Roman"/>
          <w:color w:val="4D5156"/>
          <w:szCs w:val="24"/>
          <w:shd w:val="clear" w:color="auto" w:fill="FFFFFF"/>
        </w:rPr>
        <w:t xml:space="preserve"> </w:t>
      </w:r>
      <w:r w:rsidR="00DD43CE">
        <w:rPr>
          <w:rFonts w:cs="Times New Roman"/>
          <w:szCs w:val="24"/>
        </w:rPr>
        <w:t>A</w:t>
      </w:r>
      <w:r w:rsidRPr="00ED7520">
        <w:rPr>
          <w:rFonts w:cs="Times New Roman"/>
          <w:szCs w:val="24"/>
        </w:rPr>
        <w:t>nalize</w:t>
      </w:r>
      <w:r w:rsidRPr="00ED7520">
        <w:rPr>
          <w:rFonts w:cs="Times New Roman"/>
        </w:rPr>
        <w:t xml:space="preserve"> su obuhvaćale pokazatelje na </w:t>
      </w:r>
      <w:bookmarkEnd w:id="12"/>
      <w:r w:rsidR="00D83906" w:rsidRPr="00ED7520">
        <w:rPr>
          <w:rFonts w:cs="Times New Roman"/>
        </w:rPr>
        <w:t xml:space="preserve">E. </w:t>
      </w:r>
      <w:proofErr w:type="spellStart"/>
      <w:r w:rsidR="00D83906" w:rsidRPr="00ED7520">
        <w:rPr>
          <w:rFonts w:cs="Times New Roman"/>
        </w:rPr>
        <w:t>coli</w:t>
      </w:r>
      <w:proofErr w:type="spellEnd"/>
      <w:r w:rsidR="00D83906" w:rsidRPr="00ED7520">
        <w:rPr>
          <w:rFonts w:cs="Times New Roman"/>
        </w:rPr>
        <w:t xml:space="preserve"> na </w:t>
      </w:r>
      <w:bookmarkStart w:id="13" w:name="_Hlk148348778"/>
      <w:r w:rsidR="00D83906" w:rsidRPr="00ED7520">
        <w:rPr>
          <w:rFonts w:cs="Times New Roman"/>
        </w:rPr>
        <w:t>36</w:t>
      </w:r>
      <w:r w:rsidR="00001797">
        <w:rPr>
          <w:rFonts w:cs="Times New Roman"/>
        </w:rPr>
        <w:t xml:space="preserve"> </w:t>
      </w:r>
      <w:r w:rsidR="00D83906" w:rsidRPr="00ED7520">
        <w:rPr>
          <w:rFonts w:cs="Times New Roman"/>
        </w:rPr>
        <w:t xml:space="preserve">˚C </w:t>
      </w:r>
      <m:oMath>
        <m:r>
          <w:rPr>
            <w:rFonts w:ascii="Cambria Math" w:hAnsi="Cambria Math" w:cs="Times New Roman"/>
          </w:rPr>
          <m:t>±</m:t>
        </m:r>
      </m:oMath>
      <w:r w:rsidR="00D83906" w:rsidRPr="00ED7520">
        <w:rPr>
          <w:rFonts w:cs="Times New Roman"/>
        </w:rPr>
        <w:t xml:space="preserve"> 2</w:t>
      </w:r>
      <w:r w:rsidR="00001797">
        <w:rPr>
          <w:rFonts w:cs="Times New Roman"/>
        </w:rPr>
        <w:t xml:space="preserve"> </w:t>
      </w:r>
      <w:r w:rsidR="00D83906" w:rsidRPr="00ED7520">
        <w:rPr>
          <w:rFonts w:cs="Times New Roman"/>
        </w:rPr>
        <w:t>˚C</w:t>
      </w:r>
      <w:bookmarkEnd w:id="13"/>
      <w:r w:rsidR="00DD43CE">
        <w:rPr>
          <w:rFonts w:cs="Times New Roman"/>
        </w:rPr>
        <w:t>;</w:t>
      </w:r>
      <w:r w:rsidR="00D83906" w:rsidRPr="00ED7520">
        <w:rPr>
          <w:rFonts w:cs="Times New Roman"/>
        </w:rPr>
        <w:t xml:space="preserve"> </w:t>
      </w:r>
      <w:proofErr w:type="spellStart"/>
      <w:r w:rsidR="00D83906" w:rsidRPr="00ED7520">
        <w:rPr>
          <w:rFonts w:cs="Times New Roman"/>
        </w:rPr>
        <w:t>Enterococcus</w:t>
      </w:r>
      <w:proofErr w:type="spellEnd"/>
      <w:r w:rsidR="00D83906" w:rsidRPr="00ED7520">
        <w:rPr>
          <w:rFonts w:cs="Times New Roman"/>
        </w:rPr>
        <w:t xml:space="preserve"> </w:t>
      </w:r>
      <w:proofErr w:type="spellStart"/>
      <w:r w:rsidR="00D83906" w:rsidRPr="00ED7520">
        <w:rPr>
          <w:rFonts w:cs="Times New Roman"/>
        </w:rPr>
        <w:t>spp</w:t>
      </w:r>
      <w:proofErr w:type="spellEnd"/>
      <w:r w:rsidR="00D83906" w:rsidRPr="00ED7520">
        <w:rPr>
          <w:rFonts w:cs="Times New Roman"/>
        </w:rPr>
        <w:t>. 36</w:t>
      </w:r>
      <w:r w:rsidR="00001797">
        <w:rPr>
          <w:rFonts w:cs="Times New Roman"/>
        </w:rPr>
        <w:t xml:space="preserve"> </w:t>
      </w:r>
      <w:r w:rsidR="00D83906" w:rsidRPr="00ED7520">
        <w:rPr>
          <w:rFonts w:cs="Times New Roman"/>
        </w:rPr>
        <w:t xml:space="preserve">˚C </w:t>
      </w:r>
      <m:oMath>
        <m:r>
          <w:rPr>
            <w:rFonts w:ascii="Cambria Math" w:hAnsi="Cambria Math" w:cs="Times New Roman"/>
          </w:rPr>
          <m:t>±</m:t>
        </m:r>
      </m:oMath>
      <w:r w:rsidR="00D83906" w:rsidRPr="00ED7520">
        <w:rPr>
          <w:rFonts w:cs="Times New Roman"/>
        </w:rPr>
        <w:t xml:space="preserve"> 2</w:t>
      </w:r>
      <w:r w:rsidR="00001797">
        <w:rPr>
          <w:rFonts w:cs="Times New Roman"/>
        </w:rPr>
        <w:t xml:space="preserve"> </w:t>
      </w:r>
      <w:r w:rsidR="00D83906" w:rsidRPr="00ED7520">
        <w:rPr>
          <w:rFonts w:cs="Times New Roman"/>
        </w:rPr>
        <w:t xml:space="preserve">˚C i ostali </w:t>
      </w:r>
      <w:proofErr w:type="spellStart"/>
      <w:r w:rsidR="00D83906" w:rsidRPr="00ED7520">
        <w:rPr>
          <w:rFonts w:cs="Times New Roman"/>
        </w:rPr>
        <w:t>koliformi</w:t>
      </w:r>
      <w:proofErr w:type="spellEnd"/>
      <w:r w:rsidR="00D83906" w:rsidRPr="00ED7520">
        <w:rPr>
          <w:rFonts w:cs="Times New Roman"/>
        </w:rPr>
        <w:t xml:space="preserve"> 36</w:t>
      </w:r>
      <w:r w:rsidR="00001797">
        <w:rPr>
          <w:rFonts w:cs="Times New Roman"/>
        </w:rPr>
        <w:t xml:space="preserve"> </w:t>
      </w:r>
      <w:r w:rsidR="00D83906" w:rsidRPr="00ED7520">
        <w:rPr>
          <w:rFonts w:cs="Times New Roman"/>
        </w:rPr>
        <w:t xml:space="preserve">˚C </w:t>
      </w:r>
      <m:oMath>
        <m:r>
          <w:rPr>
            <w:rFonts w:ascii="Cambria Math" w:hAnsi="Cambria Math" w:cs="Times New Roman"/>
          </w:rPr>
          <m:t>±</m:t>
        </m:r>
      </m:oMath>
      <w:r w:rsidR="00D83906" w:rsidRPr="00ED7520">
        <w:rPr>
          <w:rFonts w:cs="Times New Roman"/>
        </w:rPr>
        <w:t xml:space="preserve"> 2</w:t>
      </w:r>
      <w:r w:rsidR="00001797">
        <w:rPr>
          <w:rFonts w:cs="Times New Roman"/>
        </w:rPr>
        <w:t xml:space="preserve"> </w:t>
      </w:r>
      <w:r w:rsidR="00D83906" w:rsidRPr="00ED7520">
        <w:rPr>
          <w:rFonts w:cs="Times New Roman"/>
        </w:rPr>
        <w:t xml:space="preserve">˚C. </w:t>
      </w:r>
    </w:p>
    <w:p w14:paraId="472694B7" w14:textId="35457F6F" w:rsidR="00A9092D" w:rsidRPr="000D734B" w:rsidRDefault="000D734B" w:rsidP="00D06255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U periodu od: </w:t>
      </w:r>
      <w:r>
        <w:rPr>
          <w:rFonts w:cs="Times New Roman"/>
          <w:b/>
        </w:rPr>
        <w:t>01.03.2024 do</w:t>
      </w:r>
      <w:r w:rsidR="003F159D" w:rsidRPr="000D734B">
        <w:rPr>
          <w:rFonts w:cs="Times New Roman"/>
          <w:b/>
        </w:rPr>
        <w:t xml:space="preserve"> </w:t>
      </w:r>
      <w:r>
        <w:rPr>
          <w:rFonts w:cs="Times New Roman"/>
          <w:b/>
        </w:rPr>
        <w:t>31.05.</w:t>
      </w:r>
      <w:r w:rsidR="0013115F" w:rsidRPr="000D734B">
        <w:rPr>
          <w:rFonts w:cs="Times New Roman"/>
          <w:b/>
        </w:rPr>
        <w:t>2024</w:t>
      </w:r>
      <w:r w:rsidR="00001797">
        <w:rPr>
          <w:rFonts w:cs="Times New Roman"/>
          <w:b/>
        </w:rPr>
        <w:t>.</w:t>
      </w:r>
      <w:r w:rsidR="0013115F">
        <w:rPr>
          <w:rFonts w:cs="Times New Roman"/>
        </w:rPr>
        <w:t xml:space="preserve"> god. izvršeno je</w:t>
      </w:r>
      <w:r w:rsidR="00370093">
        <w:rPr>
          <w:rFonts w:cs="Times New Roman"/>
        </w:rPr>
        <w:t xml:space="preserve"> </w:t>
      </w:r>
      <w:r w:rsidR="00DD43CE">
        <w:rPr>
          <w:rFonts w:cs="Times New Roman"/>
        </w:rPr>
        <w:t xml:space="preserve">ukupno </w:t>
      </w:r>
      <w:r w:rsidR="00370093">
        <w:rPr>
          <w:rFonts w:cs="Times New Roman"/>
        </w:rPr>
        <w:t>12</w:t>
      </w:r>
      <w:r w:rsidR="0013115F">
        <w:rPr>
          <w:rFonts w:cs="Times New Roman"/>
        </w:rPr>
        <w:t xml:space="preserve"> </w:t>
      </w:r>
      <w:r>
        <w:rPr>
          <w:rFonts w:cs="Times New Roman"/>
        </w:rPr>
        <w:t>uzorkovanj</w:t>
      </w:r>
      <w:bookmarkStart w:id="14" w:name="_Toc148341818"/>
      <w:r>
        <w:rPr>
          <w:rFonts w:cs="Times New Roman"/>
        </w:rPr>
        <w:t>a</w:t>
      </w:r>
      <w:r w:rsidR="00910076">
        <w:rPr>
          <w:rFonts w:cs="Times New Roman"/>
        </w:rPr>
        <w:t xml:space="preserve"> vode jav</w:t>
      </w:r>
      <w:r w:rsidR="004E52A1">
        <w:rPr>
          <w:rFonts w:cs="Times New Roman"/>
        </w:rPr>
        <w:t>nog vodovodnog sustava od strane</w:t>
      </w:r>
      <w:r w:rsidR="00910076">
        <w:rPr>
          <w:rFonts w:cs="Times New Roman"/>
        </w:rPr>
        <w:t xml:space="preserve"> JKP „</w:t>
      </w:r>
      <w:proofErr w:type="spellStart"/>
      <w:r w:rsidR="00910076">
        <w:rPr>
          <w:rFonts w:cs="Times New Roman"/>
        </w:rPr>
        <w:t>Vodograd</w:t>
      </w:r>
      <w:proofErr w:type="spellEnd"/>
      <w:r w:rsidR="00910076">
        <w:rPr>
          <w:rFonts w:cs="Times New Roman"/>
        </w:rPr>
        <w:t>“ d.o.o.</w:t>
      </w:r>
      <w:r w:rsidR="00BD4BF8">
        <w:rPr>
          <w:rFonts w:cs="Times New Roman"/>
          <w:b/>
        </w:rPr>
        <w:t xml:space="preserve">  </w:t>
      </w:r>
      <w:bookmarkEnd w:id="14"/>
    </w:p>
    <w:p w14:paraId="163B5382" w14:textId="231273F9" w:rsidR="00F21796" w:rsidRDefault="004E52A1" w:rsidP="00D06255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Tablica 1</w:t>
      </w:r>
      <w:r w:rsidR="00013F0E" w:rsidRPr="0013115F">
        <w:rPr>
          <w:rFonts w:cs="Times New Roman"/>
          <w:b/>
        </w:rPr>
        <w:t>.</w:t>
      </w:r>
      <w:r w:rsidR="00013F0E">
        <w:rPr>
          <w:rFonts w:cs="Times New Roman"/>
        </w:rPr>
        <w:t xml:space="preserve"> Z</w:t>
      </w:r>
      <w:r w:rsidR="00013F0E" w:rsidRPr="00ED7520">
        <w:rPr>
          <w:rFonts w:cs="Times New Roman"/>
        </w:rPr>
        <w:t xml:space="preserve">dravstvena ispravnost uzoraka vode za piće iz javne vodoopskrbe </w:t>
      </w:r>
      <w:r w:rsidR="00013F0E">
        <w:rPr>
          <w:rFonts w:cs="Times New Roman"/>
        </w:rPr>
        <w:t xml:space="preserve">na području </w:t>
      </w:r>
      <w:r w:rsidR="00013F0E" w:rsidRPr="00ED7520">
        <w:rPr>
          <w:rFonts w:cs="Times New Roman"/>
        </w:rPr>
        <w:t>općine Prozor-Rama</w:t>
      </w:r>
      <w:r w:rsidR="00013F0E">
        <w:rPr>
          <w:rFonts w:cs="Times New Roman"/>
        </w:rPr>
        <w:t xml:space="preserve"> za period:  </w:t>
      </w:r>
      <w:r w:rsidR="000D734B">
        <w:rPr>
          <w:rFonts w:cs="Times New Roman"/>
          <w:b/>
        </w:rPr>
        <w:t>01.03.2024. - 31.05</w:t>
      </w:r>
      <w:r w:rsidR="00013F0E" w:rsidRPr="0013115F">
        <w:rPr>
          <w:rFonts w:cs="Times New Roman"/>
          <w:b/>
        </w:rPr>
        <w:t>.2024</w:t>
      </w:r>
      <w:r w:rsidR="00013F0E">
        <w:rPr>
          <w:rFonts w:cs="Times New Roman"/>
        </w:rPr>
        <w:t>. god.</w:t>
      </w:r>
    </w:p>
    <w:tbl>
      <w:tblPr>
        <w:tblStyle w:val="Reetkatablice"/>
        <w:tblpPr w:leftFromText="180" w:rightFromText="180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1418"/>
        <w:gridCol w:w="1837"/>
      </w:tblGrid>
      <w:tr w:rsidR="00013F0E" w:rsidRPr="00ED7520" w14:paraId="3428969D" w14:textId="77777777" w:rsidTr="004A44B7">
        <w:tc>
          <w:tcPr>
            <w:tcW w:w="3681" w:type="dxa"/>
          </w:tcPr>
          <w:p w14:paraId="1DF64278" w14:textId="77777777" w:rsidR="00013F0E" w:rsidRPr="00ED7520" w:rsidRDefault="00013F0E" w:rsidP="004A44B7">
            <w:pPr>
              <w:spacing w:line="360" w:lineRule="auto"/>
              <w:jc w:val="center"/>
              <w:rPr>
                <w:rFonts w:cs="Times New Roman"/>
              </w:rPr>
            </w:pPr>
            <w:r w:rsidRPr="00ED7520">
              <w:rPr>
                <w:rFonts w:cs="Times New Roman"/>
              </w:rPr>
              <w:t>Voda za piće</w:t>
            </w:r>
          </w:p>
        </w:tc>
        <w:tc>
          <w:tcPr>
            <w:tcW w:w="2126" w:type="dxa"/>
          </w:tcPr>
          <w:p w14:paraId="0B60C5C5" w14:textId="77777777" w:rsidR="00013F0E" w:rsidRPr="00ED7520" w:rsidRDefault="00013F0E" w:rsidP="004A44B7">
            <w:pPr>
              <w:spacing w:line="360" w:lineRule="auto"/>
              <w:jc w:val="center"/>
              <w:rPr>
                <w:rFonts w:cs="Times New Roman"/>
              </w:rPr>
            </w:pPr>
            <w:r w:rsidRPr="00ED7520">
              <w:rPr>
                <w:rFonts w:cs="Times New Roman"/>
              </w:rPr>
              <w:t>Ukupno uzoraka</w:t>
            </w:r>
          </w:p>
        </w:tc>
        <w:tc>
          <w:tcPr>
            <w:tcW w:w="1418" w:type="dxa"/>
          </w:tcPr>
          <w:p w14:paraId="1A8FD7AF" w14:textId="77777777" w:rsidR="00013F0E" w:rsidRPr="00ED7520" w:rsidRDefault="00013F0E" w:rsidP="004A44B7">
            <w:pPr>
              <w:spacing w:line="360" w:lineRule="auto"/>
              <w:jc w:val="center"/>
              <w:rPr>
                <w:rFonts w:cs="Times New Roman"/>
              </w:rPr>
            </w:pPr>
            <w:r w:rsidRPr="00ED7520">
              <w:rPr>
                <w:rFonts w:cs="Times New Roman"/>
              </w:rPr>
              <w:t>Ispravno</w:t>
            </w:r>
          </w:p>
        </w:tc>
        <w:tc>
          <w:tcPr>
            <w:tcW w:w="1837" w:type="dxa"/>
          </w:tcPr>
          <w:p w14:paraId="1B520222" w14:textId="77777777" w:rsidR="00013F0E" w:rsidRPr="00ED7520" w:rsidRDefault="00013F0E" w:rsidP="004A44B7">
            <w:pPr>
              <w:spacing w:line="360" w:lineRule="auto"/>
              <w:jc w:val="center"/>
              <w:rPr>
                <w:rFonts w:cs="Times New Roman"/>
              </w:rPr>
            </w:pPr>
            <w:r w:rsidRPr="00ED7520">
              <w:rPr>
                <w:rFonts w:cs="Times New Roman"/>
              </w:rPr>
              <w:t>Neispravno</w:t>
            </w:r>
          </w:p>
        </w:tc>
      </w:tr>
      <w:tr w:rsidR="00013F0E" w:rsidRPr="00ED7520" w14:paraId="0CBA1551" w14:textId="77777777" w:rsidTr="00013F0E">
        <w:trPr>
          <w:trHeight w:val="430"/>
        </w:trPr>
        <w:tc>
          <w:tcPr>
            <w:tcW w:w="3681" w:type="dxa"/>
          </w:tcPr>
          <w:p w14:paraId="1426CAB9" w14:textId="77777777" w:rsidR="00013F0E" w:rsidRPr="00ED7520" w:rsidRDefault="00013F0E" w:rsidP="004A44B7">
            <w:pPr>
              <w:spacing w:line="360" w:lineRule="auto"/>
              <w:jc w:val="center"/>
              <w:rPr>
                <w:rFonts w:cs="Times New Roman"/>
              </w:rPr>
            </w:pPr>
            <w:r w:rsidRPr="00ED7520">
              <w:rPr>
                <w:rFonts w:cs="Times New Roman"/>
              </w:rPr>
              <w:t>Javna vodoopskrba</w:t>
            </w:r>
          </w:p>
        </w:tc>
        <w:tc>
          <w:tcPr>
            <w:tcW w:w="2126" w:type="dxa"/>
          </w:tcPr>
          <w:p w14:paraId="2F3BCBD6" w14:textId="4482F788" w:rsidR="00013F0E" w:rsidRPr="00ED7520" w:rsidRDefault="00370093" w:rsidP="004A44B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12</w:t>
            </w:r>
          </w:p>
        </w:tc>
        <w:tc>
          <w:tcPr>
            <w:tcW w:w="1418" w:type="dxa"/>
          </w:tcPr>
          <w:p w14:paraId="2407A62A" w14:textId="726C5871" w:rsidR="00013F0E" w:rsidRPr="00ED7520" w:rsidRDefault="00370093" w:rsidP="004A44B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12</w:t>
            </w:r>
            <w:r w:rsidR="00013F0E" w:rsidRPr="00ED7520">
              <w:rPr>
                <w:rFonts w:cs="Times New Roman"/>
              </w:rPr>
              <w:t xml:space="preserve"> </w:t>
            </w:r>
          </w:p>
        </w:tc>
        <w:tc>
          <w:tcPr>
            <w:tcW w:w="1837" w:type="dxa"/>
          </w:tcPr>
          <w:p w14:paraId="547E4F6E" w14:textId="687027FE" w:rsidR="00013F0E" w:rsidRPr="00ED7520" w:rsidRDefault="00013F0E" w:rsidP="004A44B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0</w:t>
            </w:r>
          </w:p>
        </w:tc>
      </w:tr>
      <w:tr w:rsidR="00013F0E" w:rsidRPr="00ED7520" w14:paraId="07184C52" w14:textId="77777777" w:rsidTr="004A44B7">
        <w:tc>
          <w:tcPr>
            <w:tcW w:w="3681" w:type="dxa"/>
          </w:tcPr>
          <w:p w14:paraId="59D07C8C" w14:textId="77777777" w:rsidR="00013F0E" w:rsidRPr="00ED7520" w:rsidRDefault="00013F0E" w:rsidP="004A44B7">
            <w:pPr>
              <w:spacing w:line="360" w:lineRule="auto"/>
              <w:jc w:val="center"/>
              <w:rPr>
                <w:rFonts w:cs="Times New Roman"/>
              </w:rPr>
            </w:pPr>
            <w:r w:rsidRPr="00ED7520">
              <w:rPr>
                <w:rFonts w:cs="Times New Roman"/>
              </w:rPr>
              <w:t>%</w:t>
            </w:r>
          </w:p>
        </w:tc>
        <w:tc>
          <w:tcPr>
            <w:tcW w:w="2126" w:type="dxa"/>
          </w:tcPr>
          <w:p w14:paraId="2E46E293" w14:textId="5495C53B" w:rsidR="00013F0E" w:rsidRPr="00ED7520" w:rsidRDefault="00013F0E" w:rsidP="004A44B7">
            <w:pPr>
              <w:spacing w:line="360" w:lineRule="auto"/>
              <w:rPr>
                <w:rFonts w:cs="Times New Roman"/>
              </w:rPr>
            </w:pPr>
            <w:r w:rsidRPr="00ED7520">
              <w:rPr>
                <w:rFonts w:cs="Times New Roman"/>
              </w:rPr>
              <w:t xml:space="preserve">          100</w:t>
            </w:r>
            <w:r w:rsidR="00001797">
              <w:rPr>
                <w:rFonts w:cs="Times New Roman"/>
              </w:rPr>
              <w:t xml:space="preserve"> </w:t>
            </w:r>
            <w:r w:rsidRPr="00ED7520">
              <w:rPr>
                <w:rFonts w:cs="Times New Roman"/>
              </w:rPr>
              <w:t>%</w:t>
            </w:r>
          </w:p>
        </w:tc>
        <w:tc>
          <w:tcPr>
            <w:tcW w:w="1418" w:type="dxa"/>
          </w:tcPr>
          <w:p w14:paraId="706EE177" w14:textId="10BC4A71" w:rsidR="00013F0E" w:rsidRPr="00ED7520" w:rsidRDefault="00013F0E" w:rsidP="00013F0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100</w:t>
            </w:r>
            <w:r w:rsidR="000017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%</w:t>
            </w:r>
          </w:p>
        </w:tc>
        <w:tc>
          <w:tcPr>
            <w:tcW w:w="1837" w:type="dxa"/>
          </w:tcPr>
          <w:p w14:paraId="68CC77AE" w14:textId="5C52DCCF" w:rsidR="00013F0E" w:rsidRPr="00ED7520" w:rsidRDefault="00013F0E" w:rsidP="00013F0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0</w:t>
            </w:r>
          </w:p>
        </w:tc>
      </w:tr>
    </w:tbl>
    <w:p w14:paraId="3BBF3411" w14:textId="77777777" w:rsidR="00370093" w:rsidRDefault="00370093" w:rsidP="00D06255">
      <w:pPr>
        <w:spacing w:line="360" w:lineRule="auto"/>
        <w:rPr>
          <w:rFonts w:cs="Times New Roman"/>
        </w:rPr>
      </w:pPr>
    </w:p>
    <w:p w14:paraId="313D4811" w14:textId="7E16F9E4" w:rsidR="00370093" w:rsidRDefault="00370093" w:rsidP="00D06255">
      <w:pPr>
        <w:spacing w:line="360" w:lineRule="auto"/>
        <w:rPr>
          <w:rFonts w:cs="Times New Roman"/>
        </w:rPr>
      </w:pPr>
      <w:r>
        <w:rPr>
          <w:rFonts w:cs="Times New Roman"/>
        </w:rPr>
        <w:t>Za sve urađene mikrobiološke analize rezultati su slijedeći:</w:t>
      </w:r>
    </w:p>
    <w:p w14:paraId="5A013A24" w14:textId="604FE6DD" w:rsidR="00370093" w:rsidRPr="00370093" w:rsidRDefault="00370093" w:rsidP="00370093">
      <w:pPr>
        <w:pStyle w:val="Odlomakpopisa"/>
        <w:numPr>
          <w:ilvl w:val="0"/>
          <w:numId w:val="46"/>
        </w:numPr>
        <w:spacing w:line="360" w:lineRule="auto"/>
        <w:rPr>
          <w:rFonts w:cs="Times New Roman"/>
        </w:rPr>
      </w:pPr>
      <w:r w:rsidRPr="00370093">
        <w:rPr>
          <w:rFonts w:cs="Times New Roman"/>
        </w:rPr>
        <w:t xml:space="preserve">Escherichia </w:t>
      </w:r>
      <w:proofErr w:type="spellStart"/>
      <w:r w:rsidRPr="00370093">
        <w:rPr>
          <w:rFonts w:cs="Times New Roman"/>
        </w:rPr>
        <w:t>colli</w:t>
      </w:r>
      <w:proofErr w:type="spellEnd"/>
      <w:r w:rsidRPr="00370093">
        <w:rPr>
          <w:rFonts w:cs="Times New Roman"/>
        </w:rPr>
        <w:t xml:space="preserve"> …</w:t>
      </w:r>
      <w:proofErr w:type="spellStart"/>
      <w:r w:rsidRPr="00370093">
        <w:rPr>
          <w:rFonts w:cs="Times New Roman"/>
        </w:rPr>
        <w:t>cfu</w:t>
      </w:r>
      <w:proofErr w:type="spellEnd"/>
      <w:r w:rsidRPr="00370093">
        <w:rPr>
          <w:rFonts w:cs="Times New Roman"/>
        </w:rPr>
        <w:t>/100 ml………………………… O</w:t>
      </w:r>
    </w:p>
    <w:p w14:paraId="16253B2B" w14:textId="5946133B" w:rsidR="00370093" w:rsidRPr="00370093" w:rsidRDefault="00370093" w:rsidP="00370093">
      <w:pPr>
        <w:pStyle w:val="Odlomakpopisa"/>
        <w:numPr>
          <w:ilvl w:val="0"/>
          <w:numId w:val="46"/>
        </w:numPr>
        <w:spacing w:line="360" w:lineRule="auto"/>
        <w:rPr>
          <w:rFonts w:cs="Times New Roman"/>
        </w:rPr>
      </w:pPr>
      <w:proofErr w:type="spellStart"/>
      <w:r w:rsidRPr="00370093">
        <w:rPr>
          <w:rFonts w:cs="Times New Roman"/>
        </w:rPr>
        <w:t>Enterococcus</w:t>
      </w:r>
      <w:proofErr w:type="spellEnd"/>
      <w:r w:rsidRPr="00370093">
        <w:rPr>
          <w:rFonts w:cs="Times New Roman"/>
        </w:rPr>
        <w:t xml:space="preserve"> </w:t>
      </w:r>
      <w:proofErr w:type="spellStart"/>
      <w:r w:rsidRPr="00370093">
        <w:rPr>
          <w:rFonts w:cs="Times New Roman"/>
        </w:rPr>
        <w:t>spp</w:t>
      </w:r>
      <w:proofErr w:type="spellEnd"/>
      <w:r w:rsidRPr="00370093">
        <w:rPr>
          <w:rFonts w:cs="Times New Roman"/>
        </w:rPr>
        <w:t>…</w:t>
      </w:r>
      <w:proofErr w:type="spellStart"/>
      <w:r w:rsidRPr="00370093">
        <w:rPr>
          <w:rFonts w:cs="Times New Roman"/>
        </w:rPr>
        <w:t>cfu</w:t>
      </w:r>
      <w:proofErr w:type="spellEnd"/>
      <w:r w:rsidRPr="00370093">
        <w:rPr>
          <w:rFonts w:cs="Times New Roman"/>
        </w:rPr>
        <w:t>/100 ml…………………………O</w:t>
      </w:r>
    </w:p>
    <w:p w14:paraId="309D441F" w14:textId="4B6D516D" w:rsidR="00370093" w:rsidRPr="00370093" w:rsidRDefault="00370093" w:rsidP="00370093">
      <w:pPr>
        <w:pStyle w:val="Odlomakpopisa"/>
        <w:numPr>
          <w:ilvl w:val="0"/>
          <w:numId w:val="46"/>
        </w:numPr>
        <w:spacing w:line="360" w:lineRule="auto"/>
        <w:rPr>
          <w:rFonts w:cs="Times New Roman"/>
        </w:rPr>
      </w:pPr>
      <w:r w:rsidRPr="00370093">
        <w:rPr>
          <w:rFonts w:cs="Times New Roman"/>
        </w:rPr>
        <w:lastRenderedPageBreak/>
        <w:t xml:space="preserve">Ostali </w:t>
      </w:r>
      <w:proofErr w:type="spellStart"/>
      <w:r w:rsidRPr="00370093">
        <w:rPr>
          <w:rFonts w:cs="Times New Roman"/>
        </w:rPr>
        <w:t>koliformi</w:t>
      </w:r>
      <w:proofErr w:type="spellEnd"/>
      <w:r w:rsidRPr="00370093">
        <w:rPr>
          <w:rFonts w:cs="Times New Roman"/>
        </w:rPr>
        <w:t>…</w:t>
      </w:r>
      <w:proofErr w:type="spellStart"/>
      <w:r w:rsidRPr="00370093">
        <w:rPr>
          <w:rFonts w:cs="Times New Roman"/>
        </w:rPr>
        <w:t>cfu</w:t>
      </w:r>
      <w:proofErr w:type="spellEnd"/>
      <w:r w:rsidRPr="00370093">
        <w:rPr>
          <w:rFonts w:cs="Times New Roman"/>
        </w:rPr>
        <w:t>/100 ml…………………………...O</w:t>
      </w:r>
    </w:p>
    <w:p w14:paraId="5457A5BA" w14:textId="37577316" w:rsidR="00F936AE" w:rsidRPr="00ED7520" w:rsidRDefault="00F936AE" w:rsidP="00F936AE">
      <w:pPr>
        <w:spacing w:line="360" w:lineRule="auto"/>
        <w:rPr>
          <w:rFonts w:cs="Times New Roman"/>
        </w:rPr>
      </w:pPr>
      <w:r w:rsidRPr="00ED7520">
        <w:rPr>
          <w:rFonts w:cs="Times New Roman"/>
        </w:rPr>
        <w:t xml:space="preserve">U </w:t>
      </w:r>
      <w:r w:rsidR="000D734B">
        <w:rPr>
          <w:rFonts w:cs="Times New Roman"/>
        </w:rPr>
        <w:t xml:space="preserve">gore navedenom </w:t>
      </w:r>
      <w:r w:rsidRPr="00ED7520">
        <w:rPr>
          <w:rFonts w:cs="Times New Roman"/>
        </w:rPr>
        <w:t>periodu  JKP „</w:t>
      </w:r>
      <w:proofErr w:type="spellStart"/>
      <w:r w:rsidRPr="00ED7520">
        <w:rPr>
          <w:rFonts w:cs="Times New Roman"/>
        </w:rPr>
        <w:t>Vodograd</w:t>
      </w:r>
      <w:proofErr w:type="spellEnd"/>
      <w:r w:rsidRPr="00ED7520">
        <w:rPr>
          <w:rFonts w:cs="Times New Roman"/>
        </w:rPr>
        <w:t>“ d.o.o. vršio je uzorkovanje vode za piće i</w:t>
      </w:r>
      <w:r>
        <w:rPr>
          <w:rFonts w:cs="Times New Roman"/>
        </w:rPr>
        <w:t>z</w:t>
      </w:r>
      <w:r w:rsidR="00370093">
        <w:rPr>
          <w:rFonts w:cs="Times New Roman"/>
        </w:rPr>
        <w:t xml:space="preserve"> javnog vodovodnog sustava na 4  lokacije</w:t>
      </w:r>
      <w:r w:rsidRPr="00ED7520">
        <w:rPr>
          <w:rFonts w:cs="Times New Roman"/>
        </w:rPr>
        <w:t xml:space="preserve">. </w:t>
      </w:r>
    </w:p>
    <w:p w14:paraId="6717F347" w14:textId="6A2594C6" w:rsidR="00F936AE" w:rsidRPr="00ED7520" w:rsidRDefault="00370093" w:rsidP="00F936AE">
      <w:pPr>
        <w:pStyle w:val="Odlomakpopisa"/>
        <w:numPr>
          <w:ilvl w:val="0"/>
          <w:numId w:val="42"/>
        </w:numPr>
        <w:spacing w:line="360" w:lineRule="auto"/>
        <w:rPr>
          <w:rFonts w:cs="Times New Roman"/>
        </w:rPr>
      </w:pPr>
      <w:r>
        <w:rPr>
          <w:rFonts w:cs="Times New Roman"/>
        </w:rPr>
        <w:t>Česma u</w:t>
      </w:r>
      <w:r w:rsidR="00F936AE" w:rsidRPr="00ED7520">
        <w:rPr>
          <w:rFonts w:cs="Times New Roman"/>
        </w:rPr>
        <w:t>pravna zgrada komunalnog………</w:t>
      </w:r>
      <w:r w:rsidR="00B057E6">
        <w:rPr>
          <w:rFonts w:cs="Times New Roman"/>
        </w:rPr>
        <w:t>…</w:t>
      </w:r>
      <w:r w:rsidR="00F936AE" w:rsidRPr="00ED7520">
        <w:rPr>
          <w:rFonts w:cs="Times New Roman"/>
        </w:rPr>
        <w:t xml:space="preserve"> ... </w:t>
      </w:r>
      <w:r>
        <w:rPr>
          <w:rFonts w:cs="Times New Roman"/>
        </w:rPr>
        <w:t>3</w:t>
      </w:r>
      <w:r w:rsidR="00F936AE" w:rsidRPr="00ED7520">
        <w:rPr>
          <w:rFonts w:cs="Times New Roman"/>
        </w:rPr>
        <w:t xml:space="preserve"> uzoraka vode,</w:t>
      </w:r>
    </w:p>
    <w:p w14:paraId="1CDCE707" w14:textId="43C460A8" w:rsidR="00F936AE" w:rsidRDefault="00370093" w:rsidP="00F936AE">
      <w:pPr>
        <w:pStyle w:val="Odlomakpopisa"/>
        <w:numPr>
          <w:ilvl w:val="0"/>
          <w:numId w:val="42"/>
        </w:numPr>
        <w:spacing w:line="360" w:lineRule="auto"/>
        <w:rPr>
          <w:rFonts w:cs="Times New Roman"/>
        </w:rPr>
      </w:pPr>
      <w:r>
        <w:rPr>
          <w:rFonts w:cs="Times New Roman"/>
        </w:rPr>
        <w:t>Česma k</w:t>
      </w:r>
      <w:r w:rsidR="00F936AE" w:rsidRPr="00ED7520">
        <w:rPr>
          <w:rFonts w:cs="Times New Roman"/>
        </w:rPr>
        <w:t xml:space="preserve">amenolom </w:t>
      </w:r>
      <w:proofErr w:type="spellStart"/>
      <w:r w:rsidR="00F936AE" w:rsidRPr="00ED7520">
        <w:rPr>
          <w:rFonts w:cs="Times New Roman"/>
        </w:rPr>
        <w:t>Podbor</w:t>
      </w:r>
      <w:proofErr w:type="spellEnd"/>
      <w:r w:rsidR="00F936AE" w:rsidRPr="00ED7520">
        <w:rPr>
          <w:rFonts w:cs="Times New Roman"/>
        </w:rPr>
        <w:t xml:space="preserve"> …………………</w:t>
      </w:r>
      <w:r w:rsidR="00B057E6">
        <w:rPr>
          <w:rFonts w:cs="Times New Roman"/>
        </w:rPr>
        <w:t>.</w:t>
      </w:r>
      <w:r w:rsidR="00F936AE" w:rsidRPr="00ED7520">
        <w:rPr>
          <w:rFonts w:cs="Times New Roman"/>
        </w:rPr>
        <w:t>….</w:t>
      </w:r>
      <w:r>
        <w:rPr>
          <w:rFonts w:cs="Times New Roman"/>
        </w:rPr>
        <w:t>3</w:t>
      </w:r>
      <w:r w:rsidR="00F936AE">
        <w:rPr>
          <w:rFonts w:cs="Times New Roman"/>
        </w:rPr>
        <w:t xml:space="preserve"> </w:t>
      </w:r>
      <w:r w:rsidR="00F936AE" w:rsidRPr="00ED7520">
        <w:rPr>
          <w:rFonts w:cs="Times New Roman"/>
        </w:rPr>
        <w:t>uzoraka vode,</w:t>
      </w:r>
    </w:p>
    <w:p w14:paraId="6B5B8E79" w14:textId="007BA2BD" w:rsidR="00F936AE" w:rsidRDefault="00F936AE" w:rsidP="00F936AE">
      <w:pPr>
        <w:pStyle w:val="Odlomakpopisa"/>
        <w:numPr>
          <w:ilvl w:val="0"/>
          <w:numId w:val="42"/>
        </w:numPr>
        <w:spacing w:line="360" w:lineRule="auto"/>
        <w:rPr>
          <w:rFonts w:cs="Times New Roman"/>
        </w:rPr>
      </w:pPr>
      <w:r>
        <w:rPr>
          <w:rFonts w:cs="Times New Roman"/>
        </w:rPr>
        <w:t xml:space="preserve">Česma </w:t>
      </w:r>
      <w:proofErr w:type="spellStart"/>
      <w:r>
        <w:rPr>
          <w:rFonts w:cs="Times New Roman"/>
        </w:rPr>
        <w:t>Rumboci</w:t>
      </w:r>
      <w:proofErr w:type="spellEnd"/>
      <w:r w:rsidR="00370093">
        <w:rPr>
          <w:rFonts w:cs="Times New Roman"/>
        </w:rPr>
        <w:t xml:space="preserve"> (škola)</w:t>
      </w:r>
      <w:r>
        <w:rPr>
          <w:rFonts w:cs="Times New Roman"/>
        </w:rPr>
        <w:t>……………………</w:t>
      </w:r>
      <w:r w:rsidR="00370093">
        <w:rPr>
          <w:rFonts w:cs="Times New Roman"/>
        </w:rPr>
        <w:t>……3</w:t>
      </w:r>
      <w:r>
        <w:rPr>
          <w:rFonts w:cs="Times New Roman"/>
        </w:rPr>
        <w:t xml:space="preserve"> uzorka vode</w:t>
      </w:r>
    </w:p>
    <w:p w14:paraId="67878073" w14:textId="3EEBEE76" w:rsidR="00F936AE" w:rsidRPr="00370093" w:rsidRDefault="00F936AE" w:rsidP="00370093">
      <w:pPr>
        <w:pStyle w:val="Odlomakpopisa"/>
        <w:numPr>
          <w:ilvl w:val="0"/>
          <w:numId w:val="42"/>
        </w:numPr>
        <w:spacing w:line="360" w:lineRule="auto"/>
        <w:rPr>
          <w:rFonts w:cs="Times New Roman"/>
        </w:rPr>
      </w:pPr>
      <w:r>
        <w:rPr>
          <w:rFonts w:cs="Times New Roman"/>
        </w:rPr>
        <w:t xml:space="preserve">Česma </w:t>
      </w:r>
      <w:proofErr w:type="spellStart"/>
      <w:r>
        <w:rPr>
          <w:rFonts w:cs="Times New Roman"/>
        </w:rPr>
        <w:t>Ripci</w:t>
      </w:r>
      <w:proofErr w:type="spellEnd"/>
      <w:r w:rsidR="00370093">
        <w:rPr>
          <w:rFonts w:cs="Times New Roman"/>
        </w:rPr>
        <w:t xml:space="preserve"> (Baković)</w:t>
      </w:r>
      <w:r w:rsidR="00DD43CE">
        <w:rPr>
          <w:rFonts w:cs="Times New Roman"/>
        </w:rPr>
        <w:t>………………………..</w:t>
      </w:r>
      <w:r w:rsidR="00B057E6">
        <w:rPr>
          <w:rFonts w:cs="Times New Roman"/>
        </w:rPr>
        <w:t>..</w:t>
      </w:r>
      <w:r w:rsidR="00DD43CE">
        <w:rPr>
          <w:rFonts w:cs="Times New Roman"/>
        </w:rPr>
        <w:t>.3</w:t>
      </w:r>
      <w:r>
        <w:rPr>
          <w:rFonts w:cs="Times New Roman"/>
        </w:rPr>
        <w:t xml:space="preserve"> uz</w:t>
      </w:r>
      <w:r w:rsidR="00B057E6">
        <w:rPr>
          <w:rFonts w:cs="Times New Roman"/>
        </w:rPr>
        <w:t>o</w:t>
      </w:r>
      <w:r>
        <w:rPr>
          <w:rFonts w:cs="Times New Roman"/>
        </w:rPr>
        <w:t>rak vode</w:t>
      </w:r>
    </w:p>
    <w:p w14:paraId="758B713B" w14:textId="04A24712" w:rsidR="00D06255" w:rsidRDefault="00D45867" w:rsidP="00D45867">
      <w:pPr>
        <w:pStyle w:val="Naslov2"/>
        <w:numPr>
          <w:ilvl w:val="1"/>
          <w:numId w:val="45"/>
        </w:numPr>
        <w:spacing w:line="360" w:lineRule="auto"/>
        <w:rPr>
          <w:rFonts w:cs="Times New Roman"/>
          <w:b/>
          <w:bCs/>
          <w:szCs w:val="28"/>
        </w:rPr>
      </w:pPr>
      <w:bookmarkStart w:id="15" w:name="_Toc148341819"/>
      <w:bookmarkStart w:id="16" w:name="_Toc148511594"/>
      <w:bookmarkStart w:id="17" w:name="_Toc159239395"/>
      <w:r>
        <w:rPr>
          <w:rFonts w:cs="Times New Roman"/>
          <w:b/>
          <w:bCs/>
          <w:szCs w:val="28"/>
        </w:rPr>
        <w:t xml:space="preserve"> </w:t>
      </w:r>
      <w:r w:rsidR="002D5B72" w:rsidRPr="00001797">
        <w:rPr>
          <w:rFonts w:cs="Times New Roman"/>
          <w:b/>
          <w:bCs/>
          <w:szCs w:val="28"/>
        </w:rPr>
        <w:t>Ostali javni vodoopskrbni objekti na području općine Prozor-Rama</w:t>
      </w:r>
      <w:bookmarkEnd w:id="15"/>
      <w:bookmarkEnd w:id="16"/>
      <w:bookmarkEnd w:id="17"/>
    </w:p>
    <w:p w14:paraId="75B23D39" w14:textId="061E3606" w:rsidR="004A746C" w:rsidRDefault="004A746C" w:rsidP="004A746C">
      <w:pPr>
        <w:spacing w:line="240" w:lineRule="auto"/>
      </w:pPr>
      <w:r>
        <w:t xml:space="preserve">Općinski </w:t>
      </w:r>
      <w:r w:rsidR="00F32CD4">
        <w:t xml:space="preserve">sanitarni inspektor </w:t>
      </w:r>
      <w:r>
        <w:t xml:space="preserve">pri monitoringa voda </w:t>
      </w:r>
      <w:r w:rsidR="00F32CD4">
        <w:t xml:space="preserve">u </w:t>
      </w:r>
      <w:r>
        <w:t xml:space="preserve">službenom nadzoru uzeo </w:t>
      </w:r>
      <w:r w:rsidR="00F32CD4">
        <w:t xml:space="preserve">je </w:t>
      </w:r>
      <w:r>
        <w:t xml:space="preserve">za analizu </w:t>
      </w:r>
      <w:r w:rsidR="00DD43CE">
        <w:t xml:space="preserve">i dostavio u mikrobiološki laboratorij ZZJZ/HNŽ ukupno </w:t>
      </w:r>
      <w:r>
        <w:t xml:space="preserve">6 </w:t>
      </w:r>
      <w:r w:rsidR="00DD43CE">
        <w:t xml:space="preserve">kontrolnih </w:t>
      </w:r>
      <w:r>
        <w:t>uzoraka vode.</w:t>
      </w:r>
      <w:r w:rsidR="00F32CD4">
        <w:t xml:space="preserve"> </w:t>
      </w:r>
    </w:p>
    <w:p w14:paraId="1F659602" w14:textId="1CA8022A" w:rsidR="00F32CD4" w:rsidRDefault="00F32CD4" w:rsidP="00F32CD4">
      <w:pPr>
        <w:pStyle w:val="Odlomakpopisa"/>
        <w:numPr>
          <w:ilvl w:val="0"/>
          <w:numId w:val="44"/>
        </w:numPr>
        <w:spacing w:line="240" w:lineRule="auto"/>
      </w:pPr>
      <w:r>
        <w:t xml:space="preserve">Lokalni vodovod </w:t>
      </w:r>
      <w:r w:rsidR="00370093">
        <w:t>…..</w:t>
      </w:r>
      <w:r>
        <w:t>4 uzorka</w:t>
      </w:r>
    </w:p>
    <w:p w14:paraId="46567C1A" w14:textId="7C355387" w:rsidR="00F32CD4" w:rsidRPr="004A746C" w:rsidRDefault="00F32CD4" w:rsidP="00F32CD4">
      <w:pPr>
        <w:pStyle w:val="Odlomakpopisa"/>
        <w:numPr>
          <w:ilvl w:val="0"/>
          <w:numId w:val="44"/>
        </w:numPr>
        <w:spacing w:line="240" w:lineRule="auto"/>
      </w:pPr>
      <w:r>
        <w:t xml:space="preserve">Javni vodovod </w:t>
      </w:r>
      <w:r w:rsidR="00370093">
        <w:t>……..</w:t>
      </w:r>
      <w:r>
        <w:t>2 uzorka</w:t>
      </w:r>
    </w:p>
    <w:p w14:paraId="501F4A26" w14:textId="5996B760" w:rsidR="002D5B72" w:rsidRPr="00ED7520" w:rsidRDefault="004E52A1" w:rsidP="00D06255">
      <w:pPr>
        <w:spacing w:line="360" w:lineRule="auto"/>
        <w:rPr>
          <w:rFonts w:cs="Times New Roman"/>
        </w:rPr>
      </w:pPr>
      <w:bookmarkStart w:id="18" w:name="_Toc148341820"/>
      <w:r>
        <w:rPr>
          <w:rFonts w:cs="Times New Roman"/>
          <w:b/>
        </w:rPr>
        <w:t>Tablica 2</w:t>
      </w:r>
      <w:r w:rsidR="00415D24" w:rsidRPr="00B057E6">
        <w:rPr>
          <w:rFonts w:cs="Times New Roman"/>
          <w:b/>
        </w:rPr>
        <w:t>.</w:t>
      </w:r>
      <w:r w:rsidR="00415D24">
        <w:rPr>
          <w:rFonts w:cs="Times New Roman"/>
        </w:rPr>
        <w:t xml:space="preserve"> Z</w:t>
      </w:r>
      <w:r w:rsidR="002D5B72" w:rsidRPr="00ED7520">
        <w:rPr>
          <w:rFonts w:cs="Times New Roman"/>
        </w:rPr>
        <w:t>dravstvena ispravnost vode za piće iz ostalih vodoopskrbnih objekata</w:t>
      </w:r>
      <w:bookmarkEnd w:id="18"/>
      <w:r w:rsidR="00415D24">
        <w:rPr>
          <w:rFonts w:cs="Times New Roman"/>
        </w:rPr>
        <w:t xml:space="preserve"> za period </w:t>
      </w:r>
      <w:r w:rsidR="00DD43CE">
        <w:rPr>
          <w:rFonts w:cs="Times New Roman"/>
        </w:rPr>
        <w:t xml:space="preserve">od: </w:t>
      </w:r>
      <w:r w:rsidR="000D734B">
        <w:rPr>
          <w:rFonts w:cs="Times New Roman"/>
          <w:b/>
        </w:rPr>
        <w:t>01.03.2024</w:t>
      </w:r>
      <w:r w:rsidR="00001797">
        <w:rPr>
          <w:rFonts w:cs="Times New Roman"/>
          <w:b/>
        </w:rPr>
        <w:t>.</w:t>
      </w:r>
      <w:r w:rsidR="000D734B">
        <w:rPr>
          <w:rFonts w:cs="Times New Roman"/>
          <w:b/>
        </w:rPr>
        <w:t xml:space="preserve"> – 31.05</w:t>
      </w:r>
      <w:r w:rsidR="00415D24" w:rsidRPr="00B057E6">
        <w:rPr>
          <w:rFonts w:cs="Times New Roman"/>
          <w:b/>
        </w:rPr>
        <w:t>.2024</w:t>
      </w:r>
      <w:r w:rsidR="00001797">
        <w:rPr>
          <w:rFonts w:cs="Times New Roman"/>
          <w:b/>
        </w:rPr>
        <w:t>.</w:t>
      </w:r>
      <w:r w:rsidR="00415D24" w:rsidRPr="00B057E6">
        <w:rPr>
          <w:rFonts w:cs="Times New Roman"/>
          <w:b/>
        </w:rPr>
        <w:t xml:space="preserve"> god.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1984"/>
        <w:gridCol w:w="1418"/>
        <w:gridCol w:w="1837"/>
      </w:tblGrid>
      <w:tr w:rsidR="002D5B72" w:rsidRPr="00ED7520" w14:paraId="411169C2" w14:textId="77777777" w:rsidTr="002D5B72">
        <w:tc>
          <w:tcPr>
            <w:tcW w:w="3823" w:type="dxa"/>
          </w:tcPr>
          <w:p w14:paraId="5B6C6493" w14:textId="3A54A511" w:rsidR="002D5B72" w:rsidRPr="00ED7520" w:rsidRDefault="002D5B72" w:rsidP="00D06255">
            <w:pPr>
              <w:spacing w:line="360" w:lineRule="auto"/>
              <w:jc w:val="center"/>
              <w:rPr>
                <w:rFonts w:cs="Times New Roman"/>
              </w:rPr>
            </w:pPr>
            <w:bookmarkStart w:id="19" w:name="_Toc148341821"/>
            <w:r w:rsidRPr="00ED7520">
              <w:rPr>
                <w:rFonts w:cs="Times New Roman"/>
              </w:rPr>
              <w:t>Voda za piće</w:t>
            </w:r>
            <w:bookmarkEnd w:id="19"/>
          </w:p>
        </w:tc>
        <w:tc>
          <w:tcPr>
            <w:tcW w:w="1984" w:type="dxa"/>
          </w:tcPr>
          <w:p w14:paraId="685B5442" w14:textId="77777777" w:rsidR="002D5B72" w:rsidRPr="00ED7520" w:rsidRDefault="002D5B72" w:rsidP="00D06255">
            <w:pPr>
              <w:spacing w:line="360" w:lineRule="auto"/>
              <w:jc w:val="center"/>
              <w:rPr>
                <w:rFonts w:cs="Times New Roman"/>
              </w:rPr>
            </w:pPr>
            <w:bookmarkStart w:id="20" w:name="_Toc148341822"/>
            <w:r w:rsidRPr="00ED7520">
              <w:rPr>
                <w:rFonts w:cs="Times New Roman"/>
              </w:rPr>
              <w:t>Uzeto uzoraka</w:t>
            </w:r>
            <w:bookmarkEnd w:id="20"/>
          </w:p>
        </w:tc>
        <w:tc>
          <w:tcPr>
            <w:tcW w:w="1418" w:type="dxa"/>
          </w:tcPr>
          <w:p w14:paraId="12BC67A8" w14:textId="1F43A3C1" w:rsidR="002D5B72" w:rsidRPr="00ED7520" w:rsidRDefault="00D06255" w:rsidP="00D06255">
            <w:pPr>
              <w:spacing w:line="360" w:lineRule="auto"/>
              <w:jc w:val="center"/>
              <w:rPr>
                <w:rFonts w:cs="Times New Roman"/>
              </w:rPr>
            </w:pPr>
            <w:bookmarkStart w:id="21" w:name="_Toc148341823"/>
            <w:r w:rsidRPr="00ED7520">
              <w:rPr>
                <w:rFonts w:cs="Times New Roman"/>
              </w:rPr>
              <w:t>I</w:t>
            </w:r>
            <w:r w:rsidR="002D5B72" w:rsidRPr="00ED7520">
              <w:rPr>
                <w:rFonts w:cs="Times New Roman"/>
              </w:rPr>
              <w:t>spravno</w:t>
            </w:r>
            <w:bookmarkEnd w:id="21"/>
          </w:p>
        </w:tc>
        <w:tc>
          <w:tcPr>
            <w:tcW w:w="1837" w:type="dxa"/>
          </w:tcPr>
          <w:p w14:paraId="60E15F49" w14:textId="76518A34" w:rsidR="002D5B72" w:rsidRPr="00ED7520" w:rsidRDefault="00CB5A89" w:rsidP="00D06255">
            <w:pPr>
              <w:spacing w:line="360" w:lineRule="auto"/>
              <w:jc w:val="center"/>
              <w:rPr>
                <w:rFonts w:cs="Times New Roman"/>
              </w:rPr>
            </w:pPr>
            <w:bookmarkStart w:id="22" w:name="_Toc148341824"/>
            <w:r w:rsidRPr="00ED7520">
              <w:rPr>
                <w:rFonts w:cs="Times New Roman"/>
              </w:rPr>
              <w:t>N</w:t>
            </w:r>
            <w:r w:rsidR="002D5B72" w:rsidRPr="00ED7520">
              <w:rPr>
                <w:rFonts w:cs="Times New Roman"/>
              </w:rPr>
              <w:t>eispravno</w:t>
            </w:r>
            <w:bookmarkEnd w:id="22"/>
          </w:p>
        </w:tc>
      </w:tr>
      <w:tr w:rsidR="002D5B72" w:rsidRPr="00ED7520" w14:paraId="6F201096" w14:textId="77777777" w:rsidTr="002D5B72">
        <w:tc>
          <w:tcPr>
            <w:tcW w:w="3823" w:type="dxa"/>
          </w:tcPr>
          <w:p w14:paraId="54130314" w14:textId="47FE8FDA" w:rsidR="002D5B72" w:rsidRPr="00ED7520" w:rsidRDefault="002D5B72" w:rsidP="00D06255">
            <w:pPr>
              <w:spacing w:line="360" w:lineRule="auto"/>
              <w:jc w:val="center"/>
              <w:rPr>
                <w:rFonts w:cs="Times New Roman"/>
              </w:rPr>
            </w:pPr>
            <w:bookmarkStart w:id="23" w:name="_Toc148341825"/>
            <w:r w:rsidRPr="00ED7520">
              <w:rPr>
                <w:rFonts w:cs="Times New Roman"/>
              </w:rPr>
              <w:t>Ostali vodoopskrbni objekti</w:t>
            </w:r>
            <w:bookmarkEnd w:id="23"/>
            <w:r w:rsidR="00DD43CE">
              <w:rPr>
                <w:rFonts w:cs="Times New Roman"/>
              </w:rPr>
              <w:t xml:space="preserve"> / lokalni</w:t>
            </w:r>
          </w:p>
        </w:tc>
        <w:tc>
          <w:tcPr>
            <w:tcW w:w="1984" w:type="dxa"/>
          </w:tcPr>
          <w:p w14:paraId="7869FAAB" w14:textId="2CF5DC96" w:rsidR="002D5B72" w:rsidRPr="00ED7520" w:rsidRDefault="00CB5A89" w:rsidP="00D06255">
            <w:pPr>
              <w:spacing w:line="360" w:lineRule="auto"/>
              <w:rPr>
                <w:rFonts w:cs="Times New Roman"/>
              </w:rPr>
            </w:pPr>
            <w:r w:rsidRPr="00ED7520">
              <w:rPr>
                <w:rFonts w:cs="Times New Roman"/>
              </w:rPr>
              <w:t xml:space="preserve">            </w:t>
            </w:r>
            <w:r w:rsidR="00E4134E">
              <w:rPr>
                <w:rFonts w:cs="Times New Roman"/>
              </w:rPr>
              <w:t>4</w:t>
            </w:r>
          </w:p>
        </w:tc>
        <w:tc>
          <w:tcPr>
            <w:tcW w:w="1418" w:type="dxa"/>
          </w:tcPr>
          <w:p w14:paraId="14C25B40" w14:textId="28CBBAD7" w:rsidR="002D5B72" w:rsidRPr="00ED7520" w:rsidRDefault="00CB5A89" w:rsidP="00D06255">
            <w:pPr>
              <w:spacing w:line="360" w:lineRule="auto"/>
              <w:rPr>
                <w:rFonts w:cs="Times New Roman"/>
              </w:rPr>
            </w:pPr>
            <w:r w:rsidRPr="00ED7520">
              <w:rPr>
                <w:rFonts w:cs="Times New Roman"/>
              </w:rPr>
              <w:t xml:space="preserve">        </w:t>
            </w:r>
            <w:r w:rsidR="001003E4" w:rsidRPr="00ED7520">
              <w:rPr>
                <w:rFonts w:cs="Times New Roman"/>
              </w:rPr>
              <w:t>2</w:t>
            </w:r>
          </w:p>
        </w:tc>
        <w:tc>
          <w:tcPr>
            <w:tcW w:w="1837" w:type="dxa"/>
          </w:tcPr>
          <w:p w14:paraId="7F3353BA" w14:textId="3966EC31" w:rsidR="002D5B72" w:rsidRPr="00ED7520" w:rsidRDefault="00CB5A89" w:rsidP="00D06255">
            <w:pPr>
              <w:spacing w:line="360" w:lineRule="auto"/>
              <w:rPr>
                <w:rFonts w:cs="Times New Roman"/>
              </w:rPr>
            </w:pPr>
            <w:r w:rsidRPr="00ED7520">
              <w:rPr>
                <w:rFonts w:cs="Times New Roman"/>
              </w:rPr>
              <w:t xml:space="preserve">          </w:t>
            </w:r>
            <w:r w:rsidR="0088117A">
              <w:rPr>
                <w:rFonts w:cs="Times New Roman"/>
              </w:rPr>
              <w:t>2</w:t>
            </w:r>
          </w:p>
        </w:tc>
      </w:tr>
      <w:tr w:rsidR="004A746C" w:rsidRPr="00ED7520" w14:paraId="51814C5D" w14:textId="77777777" w:rsidTr="002D5B72">
        <w:tc>
          <w:tcPr>
            <w:tcW w:w="3823" w:type="dxa"/>
          </w:tcPr>
          <w:p w14:paraId="740F1136" w14:textId="5437FA06" w:rsidR="004A746C" w:rsidRPr="00ED7520" w:rsidRDefault="004A746C" w:rsidP="00D06255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Javni vodovodni sustav</w:t>
            </w:r>
          </w:p>
        </w:tc>
        <w:tc>
          <w:tcPr>
            <w:tcW w:w="1984" w:type="dxa"/>
          </w:tcPr>
          <w:p w14:paraId="01143D19" w14:textId="7BF0E93D" w:rsidR="004A746C" w:rsidRPr="00ED7520" w:rsidRDefault="004A746C" w:rsidP="00D062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</w:t>
            </w:r>
            <w:r w:rsidR="00F32CD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2</w:t>
            </w:r>
          </w:p>
        </w:tc>
        <w:tc>
          <w:tcPr>
            <w:tcW w:w="1418" w:type="dxa"/>
          </w:tcPr>
          <w:p w14:paraId="00788F6C" w14:textId="0DD4D7C3" w:rsidR="004A746C" w:rsidRPr="00ED7520" w:rsidRDefault="0088117A" w:rsidP="00D062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1</w:t>
            </w:r>
          </w:p>
        </w:tc>
        <w:tc>
          <w:tcPr>
            <w:tcW w:w="1837" w:type="dxa"/>
          </w:tcPr>
          <w:p w14:paraId="2C22E393" w14:textId="39661AF3" w:rsidR="004A746C" w:rsidRPr="00ED7520" w:rsidRDefault="0088117A" w:rsidP="00D062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1</w:t>
            </w:r>
          </w:p>
        </w:tc>
      </w:tr>
      <w:tr w:rsidR="00C9026B" w:rsidRPr="00ED7520" w14:paraId="4071DE12" w14:textId="77777777" w:rsidTr="002D5B72">
        <w:tc>
          <w:tcPr>
            <w:tcW w:w="3823" w:type="dxa"/>
          </w:tcPr>
          <w:p w14:paraId="3C293ACF" w14:textId="54E3BAF0" w:rsidR="00C9026B" w:rsidRPr="00ED7520" w:rsidRDefault="0088117A" w:rsidP="00D06255">
            <w:pPr>
              <w:spacing w:line="360" w:lineRule="auto"/>
              <w:jc w:val="center"/>
              <w:rPr>
                <w:rFonts w:cs="Times New Roman"/>
              </w:rPr>
            </w:pPr>
            <w:bookmarkStart w:id="24" w:name="_Toc148341826"/>
            <w:r>
              <w:rPr>
                <w:rFonts w:cs="Times New Roman"/>
              </w:rPr>
              <w:t>Ostali/lokalni</w:t>
            </w:r>
            <w:r w:rsidR="00F32CD4">
              <w:rPr>
                <w:rFonts w:cs="Times New Roman"/>
              </w:rPr>
              <w:t xml:space="preserve"> </w:t>
            </w:r>
            <w:r w:rsidR="00C9026B" w:rsidRPr="00ED7520">
              <w:rPr>
                <w:rFonts w:cs="Times New Roman"/>
              </w:rPr>
              <w:t>%</w:t>
            </w:r>
            <w:bookmarkEnd w:id="24"/>
          </w:p>
        </w:tc>
        <w:tc>
          <w:tcPr>
            <w:tcW w:w="1984" w:type="dxa"/>
          </w:tcPr>
          <w:p w14:paraId="14C1FBD5" w14:textId="0CD15D13" w:rsidR="00C9026B" w:rsidRPr="00ED7520" w:rsidRDefault="00CB5A89" w:rsidP="00D06255">
            <w:pPr>
              <w:spacing w:line="360" w:lineRule="auto"/>
              <w:rPr>
                <w:rFonts w:cs="Times New Roman"/>
              </w:rPr>
            </w:pPr>
            <w:r w:rsidRPr="00ED7520">
              <w:rPr>
                <w:rFonts w:cs="Times New Roman"/>
              </w:rPr>
              <w:t xml:space="preserve">         100</w:t>
            </w:r>
            <w:r w:rsidR="00001797">
              <w:rPr>
                <w:rFonts w:cs="Times New Roman"/>
              </w:rPr>
              <w:t xml:space="preserve"> </w:t>
            </w:r>
            <w:r w:rsidRPr="00ED7520">
              <w:rPr>
                <w:rFonts w:cs="Times New Roman"/>
              </w:rPr>
              <w:t>%</w:t>
            </w:r>
          </w:p>
        </w:tc>
        <w:tc>
          <w:tcPr>
            <w:tcW w:w="1418" w:type="dxa"/>
          </w:tcPr>
          <w:p w14:paraId="70E6CBAE" w14:textId="135F17A8" w:rsidR="00C9026B" w:rsidRPr="00ED7520" w:rsidRDefault="00CB5A89" w:rsidP="00D06255">
            <w:pPr>
              <w:spacing w:line="360" w:lineRule="auto"/>
              <w:rPr>
                <w:rFonts w:cs="Times New Roman"/>
              </w:rPr>
            </w:pPr>
            <w:r w:rsidRPr="00ED7520">
              <w:rPr>
                <w:rFonts w:cs="Times New Roman"/>
              </w:rPr>
              <w:t xml:space="preserve">      </w:t>
            </w:r>
            <w:r w:rsidR="0088117A">
              <w:rPr>
                <w:rFonts w:cs="Times New Roman"/>
              </w:rPr>
              <w:t>50</w:t>
            </w:r>
            <w:r w:rsidR="00001797">
              <w:rPr>
                <w:rFonts w:cs="Times New Roman"/>
              </w:rPr>
              <w:t xml:space="preserve"> </w:t>
            </w:r>
            <w:r w:rsidR="00C56ABE">
              <w:rPr>
                <w:rFonts w:cs="Times New Roman"/>
              </w:rPr>
              <w:t xml:space="preserve"> </w:t>
            </w:r>
            <w:r w:rsidR="0058394E" w:rsidRPr="00ED7520">
              <w:rPr>
                <w:rFonts w:cs="Times New Roman"/>
              </w:rPr>
              <w:t>%</w:t>
            </w:r>
            <w:r w:rsidR="00C56ABE">
              <w:rPr>
                <w:rFonts w:cs="Times New Roman"/>
              </w:rPr>
              <w:t xml:space="preserve"> </w:t>
            </w:r>
          </w:p>
        </w:tc>
        <w:tc>
          <w:tcPr>
            <w:tcW w:w="1837" w:type="dxa"/>
          </w:tcPr>
          <w:p w14:paraId="6120BFFB" w14:textId="2CB4FA25" w:rsidR="00C9026B" w:rsidRPr="00ED7520" w:rsidRDefault="00CB5A89" w:rsidP="00D06255">
            <w:pPr>
              <w:spacing w:line="360" w:lineRule="auto"/>
              <w:rPr>
                <w:rFonts w:cs="Times New Roman"/>
              </w:rPr>
            </w:pPr>
            <w:r w:rsidRPr="00ED7520">
              <w:rPr>
                <w:rFonts w:cs="Times New Roman"/>
              </w:rPr>
              <w:t xml:space="preserve">        </w:t>
            </w:r>
            <w:r w:rsidR="0088117A">
              <w:rPr>
                <w:rFonts w:cs="Times New Roman"/>
              </w:rPr>
              <w:t>50</w:t>
            </w:r>
            <w:r w:rsidR="00001797">
              <w:rPr>
                <w:rFonts w:cs="Times New Roman"/>
              </w:rPr>
              <w:t xml:space="preserve"> </w:t>
            </w:r>
            <w:r w:rsidR="0058394E" w:rsidRPr="00ED7520">
              <w:rPr>
                <w:rFonts w:cs="Times New Roman"/>
              </w:rPr>
              <w:t>%</w:t>
            </w:r>
            <w:r w:rsidR="00C56ABE">
              <w:rPr>
                <w:rFonts w:cs="Times New Roman"/>
              </w:rPr>
              <w:t xml:space="preserve"> </w:t>
            </w:r>
          </w:p>
        </w:tc>
      </w:tr>
      <w:tr w:rsidR="00F32CD4" w:rsidRPr="00ED7520" w14:paraId="3CF43C1D" w14:textId="77777777" w:rsidTr="002D5B72">
        <w:tc>
          <w:tcPr>
            <w:tcW w:w="3823" w:type="dxa"/>
          </w:tcPr>
          <w:p w14:paraId="33FB258B" w14:textId="3F876041" w:rsidR="00F32CD4" w:rsidRPr="00ED7520" w:rsidRDefault="00F32CD4" w:rsidP="00D06255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Javni </w:t>
            </w:r>
            <w:r w:rsidR="0088117A">
              <w:rPr>
                <w:rFonts w:cs="Times New Roman"/>
              </w:rPr>
              <w:t xml:space="preserve">vodovod </w:t>
            </w:r>
            <w:r>
              <w:rPr>
                <w:rFonts w:cs="Times New Roman"/>
              </w:rPr>
              <w:t>%</w:t>
            </w:r>
          </w:p>
        </w:tc>
        <w:tc>
          <w:tcPr>
            <w:tcW w:w="1984" w:type="dxa"/>
          </w:tcPr>
          <w:p w14:paraId="44DC1AD7" w14:textId="40492A6A" w:rsidR="00F32CD4" w:rsidRPr="00ED7520" w:rsidRDefault="0088117A" w:rsidP="00D062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100 %</w:t>
            </w:r>
          </w:p>
        </w:tc>
        <w:tc>
          <w:tcPr>
            <w:tcW w:w="1418" w:type="dxa"/>
          </w:tcPr>
          <w:p w14:paraId="4AFE7FAC" w14:textId="7D0D379F" w:rsidR="00F32CD4" w:rsidRPr="00ED7520" w:rsidRDefault="0088117A" w:rsidP="00D062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50  %</w:t>
            </w:r>
          </w:p>
        </w:tc>
        <w:tc>
          <w:tcPr>
            <w:tcW w:w="1837" w:type="dxa"/>
          </w:tcPr>
          <w:p w14:paraId="2074D3F6" w14:textId="7C2B4C5F" w:rsidR="00F32CD4" w:rsidRPr="00ED7520" w:rsidRDefault="0088117A" w:rsidP="00D062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50 %</w:t>
            </w:r>
          </w:p>
        </w:tc>
      </w:tr>
    </w:tbl>
    <w:p w14:paraId="055523D8" w14:textId="77777777" w:rsidR="00910076" w:rsidRDefault="00910076" w:rsidP="00D06255">
      <w:pPr>
        <w:spacing w:line="360" w:lineRule="auto"/>
        <w:rPr>
          <w:rFonts w:cs="Times New Roman"/>
        </w:rPr>
      </w:pPr>
    </w:p>
    <w:p w14:paraId="0AF4D915" w14:textId="2EB0E7A7" w:rsidR="00E4134E" w:rsidRDefault="00A33005" w:rsidP="00D06255">
      <w:pPr>
        <w:spacing w:line="360" w:lineRule="auto"/>
        <w:rPr>
          <w:rFonts w:cs="Times New Roman"/>
        </w:rPr>
      </w:pPr>
      <w:r>
        <w:rPr>
          <w:rFonts w:cs="Times New Roman"/>
        </w:rPr>
        <w:t>A</w:t>
      </w:r>
      <w:r w:rsidR="00E4134E">
        <w:rPr>
          <w:rFonts w:cs="Times New Roman"/>
        </w:rPr>
        <w:t xml:space="preserve">nalize </w:t>
      </w:r>
      <w:r w:rsidR="00F32CD4">
        <w:rPr>
          <w:rFonts w:cs="Times New Roman"/>
        </w:rPr>
        <w:t>vode</w:t>
      </w:r>
      <w:r w:rsidR="00E4134E">
        <w:rPr>
          <w:rFonts w:cs="Times New Roman"/>
        </w:rPr>
        <w:t xml:space="preserve"> vršene </w:t>
      </w:r>
      <w:r w:rsidR="00F32CD4">
        <w:rPr>
          <w:rFonts w:cs="Times New Roman"/>
        </w:rPr>
        <w:t xml:space="preserve">su </w:t>
      </w:r>
      <w:r w:rsidR="00E4134E">
        <w:rPr>
          <w:rFonts w:cs="Times New Roman"/>
        </w:rPr>
        <w:t>u slijedećim mjestima</w:t>
      </w:r>
      <w:r>
        <w:rPr>
          <w:rFonts w:cs="Times New Roman"/>
        </w:rPr>
        <w:t>/lokacijama</w:t>
      </w:r>
      <w:r w:rsidR="00E4134E">
        <w:rPr>
          <w:rFonts w:cs="Times New Roman"/>
        </w:rPr>
        <w:t>:</w:t>
      </w:r>
    </w:p>
    <w:p w14:paraId="355281B0" w14:textId="2E4CDA8E" w:rsidR="00F32CD4" w:rsidRDefault="00F32CD4" w:rsidP="00D06255">
      <w:pPr>
        <w:spacing w:line="360" w:lineRule="auto"/>
        <w:rPr>
          <w:rFonts w:cs="Times New Roman"/>
        </w:rPr>
      </w:pPr>
      <w:r>
        <w:rPr>
          <w:rFonts w:cs="Times New Roman"/>
        </w:rPr>
        <w:t>Lokalni vodovod</w:t>
      </w:r>
      <w:r w:rsidR="00910076">
        <w:rPr>
          <w:rFonts w:cs="Times New Roman"/>
        </w:rPr>
        <w:t>:</w:t>
      </w:r>
    </w:p>
    <w:p w14:paraId="68284337" w14:textId="59000EE2" w:rsidR="00E4134E" w:rsidRDefault="000755D0" w:rsidP="00E4134E">
      <w:pPr>
        <w:pStyle w:val="Odlomakpopisa"/>
        <w:numPr>
          <w:ilvl w:val="0"/>
          <w:numId w:val="43"/>
        </w:numPr>
        <w:spacing w:line="360" w:lineRule="auto"/>
        <w:rPr>
          <w:rFonts w:cs="Times New Roman"/>
        </w:rPr>
      </w:pPr>
      <w:r>
        <w:rPr>
          <w:rFonts w:cs="Times New Roman"/>
        </w:rPr>
        <w:t xml:space="preserve">Ćurići- </w:t>
      </w:r>
      <w:r w:rsidR="00E4134E">
        <w:rPr>
          <w:rFonts w:cs="Times New Roman"/>
        </w:rPr>
        <w:t xml:space="preserve"> (</w:t>
      </w:r>
      <w:r w:rsidR="004A746C">
        <w:rPr>
          <w:rFonts w:cs="Times New Roman"/>
        </w:rPr>
        <w:t>uzeta sa cijevi iznad korita</w:t>
      </w:r>
      <w:r w:rsidR="00E4134E">
        <w:rPr>
          <w:rFonts w:cs="Times New Roman"/>
        </w:rPr>
        <w:t>)</w:t>
      </w:r>
      <w:r w:rsidR="00F32CD4">
        <w:rPr>
          <w:rFonts w:cs="Times New Roman"/>
        </w:rPr>
        <w:t xml:space="preserve">- </w:t>
      </w:r>
      <w:r w:rsidR="00F32CD4" w:rsidRPr="00A33005">
        <w:rPr>
          <w:rFonts w:cs="Times New Roman"/>
          <w:b/>
        </w:rPr>
        <w:t>(ispravna</w:t>
      </w:r>
      <w:r w:rsidR="00F32CD4">
        <w:rPr>
          <w:rFonts w:cs="Times New Roman"/>
        </w:rPr>
        <w:t>)</w:t>
      </w:r>
      <w:r w:rsidR="00A33005">
        <w:rPr>
          <w:rFonts w:cs="Times New Roman"/>
        </w:rPr>
        <w:t>……</w:t>
      </w:r>
      <w:r>
        <w:rPr>
          <w:rFonts w:cs="Times New Roman"/>
        </w:rPr>
        <w:t>……………….</w:t>
      </w:r>
      <w:r w:rsidR="00A33005">
        <w:rPr>
          <w:rFonts w:cs="Times New Roman"/>
        </w:rPr>
        <w:t>………0</w:t>
      </w:r>
    </w:p>
    <w:p w14:paraId="5319611D" w14:textId="5EC82217" w:rsidR="00E4134E" w:rsidRDefault="00E4134E" w:rsidP="00E4134E">
      <w:pPr>
        <w:pStyle w:val="Odlomakpopisa"/>
        <w:numPr>
          <w:ilvl w:val="0"/>
          <w:numId w:val="43"/>
        </w:numPr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Lapsunj</w:t>
      </w:r>
      <w:proofErr w:type="spellEnd"/>
      <w:r>
        <w:rPr>
          <w:rFonts w:cs="Times New Roman"/>
        </w:rPr>
        <w:t xml:space="preserve"> </w:t>
      </w:r>
      <w:r w:rsidR="004A746C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4A746C">
        <w:rPr>
          <w:rFonts w:cs="Times New Roman"/>
        </w:rPr>
        <w:t>(uzeta iz cijevi iznad korita)</w:t>
      </w:r>
      <w:r w:rsidR="00F32CD4">
        <w:rPr>
          <w:rFonts w:cs="Times New Roman"/>
        </w:rPr>
        <w:t>-(</w:t>
      </w:r>
      <w:r w:rsidR="00F32CD4" w:rsidRPr="00A33005">
        <w:rPr>
          <w:rFonts w:cs="Times New Roman"/>
          <w:b/>
        </w:rPr>
        <w:t>ispravna</w:t>
      </w:r>
      <w:r w:rsidR="00F32CD4">
        <w:rPr>
          <w:rFonts w:cs="Times New Roman"/>
        </w:rPr>
        <w:t>)</w:t>
      </w:r>
      <w:r w:rsidR="00A33005">
        <w:rPr>
          <w:rFonts w:cs="Times New Roman"/>
        </w:rPr>
        <w:t xml:space="preserve"> …………………………..0</w:t>
      </w:r>
    </w:p>
    <w:p w14:paraId="7D949E55" w14:textId="22A69BDB" w:rsidR="004A746C" w:rsidRDefault="004A746C" w:rsidP="00E4134E">
      <w:pPr>
        <w:pStyle w:val="Odlomakpopisa"/>
        <w:numPr>
          <w:ilvl w:val="0"/>
          <w:numId w:val="43"/>
        </w:numPr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Jaklići</w:t>
      </w:r>
      <w:proofErr w:type="spellEnd"/>
      <w:r>
        <w:rPr>
          <w:rFonts w:cs="Times New Roman"/>
        </w:rPr>
        <w:t>- lokalni vodovod</w:t>
      </w:r>
      <w:r w:rsidR="00F32CD4">
        <w:rPr>
          <w:rFonts w:cs="Times New Roman"/>
        </w:rPr>
        <w:t xml:space="preserve"> (iz bazena</w:t>
      </w:r>
      <w:r w:rsidR="00F32CD4" w:rsidRPr="00DD43CE">
        <w:rPr>
          <w:rFonts w:cs="Times New Roman"/>
          <w:b/>
        </w:rPr>
        <w:t xml:space="preserve">)-onečišćena </w:t>
      </w:r>
      <w:proofErr w:type="spellStart"/>
      <w:r w:rsidR="00F32CD4" w:rsidRPr="00DD43CE">
        <w:rPr>
          <w:rFonts w:cs="Times New Roman"/>
          <w:b/>
        </w:rPr>
        <w:t>koliformima</w:t>
      </w:r>
      <w:proofErr w:type="spellEnd"/>
      <w:r w:rsidR="00F32CD4" w:rsidRPr="00DD43CE">
        <w:rPr>
          <w:rFonts w:cs="Times New Roman"/>
          <w:b/>
        </w:rPr>
        <w:t xml:space="preserve"> </w:t>
      </w:r>
      <w:proofErr w:type="spellStart"/>
      <w:r w:rsidR="00F32CD4" w:rsidRPr="00DD43CE">
        <w:rPr>
          <w:rFonts w:cs="Times New Roman"/>
          <w:b/>
        </w:rPr>
        <w:t>cfu</w:t>
      </w:r>
      <w:proofErr w:type="spellEnd"/>
      <w:r w:rsidR="00F32CD4" w:rsidRPr="00DD43CE">
        <w:rPr>
          <w:rFonts w:cs="Times New Roman"/>
          <w:b/>
        </w:rPr>
        <w:t>/100</w:t>
      </w:r>
      <w:r w:rsidR="00A33005" w:rsidRPr="00DD43CE">
        <w:rPr>
          <w:rFonts w:cs="Times New Roman"/>
          <w:b/>
        </w:rPr>
        <w:t xml:space="preserve"> </w:t>
      </w:r>
      <w:r w:rsidR="00F32CD4" w:rsidRPr="00DD43CE">
        <w:rPr>
          <w:rFonts w:cs="Times New Roman"/>
          <w:b/>
        </w:rPr>
        <w:t>ml</w:t>
      </w:r>
      <w:r w:rsidR="00A33005">
        <w:rPr>
          <w:rFonts w:cs="Times New Roman"/>
        </w:rPr>
        <w:t>….</w:t>
      </w:r>
      <w:r w:rsidR="00F32CD4" w:rsidRPr="00DD43CE">
        <w:rPr>
          <w:rFonts w:cs="Times New Roman"/>
          <w:b/>
        </w:rPr>
        <w:t>250,00</w:t>
      </w:r>
    </w:p>
    <w:p w14:paraId="76F0AF47" w14:textId="6D582BAC" w:rsidR="004A746C" w:rsidRDefault="004A746C" w:rsidP="00E4134E">
      <w:pPr>
        <w:pStyle w:val="Odlomakpopisa"/>
        <w:numPr>
          <w:ilvl w:val="0"/>
          <w:numId w:val="43"/>
        </w:numPr>
        <w:spacing w:line="360" w:lineRule="auto"/>
        <w:rPr>
          <w:rFonts w:cs="Times New Roman"/>
          <w:b/>
        </w:rPr>
      </w:pPr>
      <w:r>
        <w:rPr>
          <w:rFonts w:cs="Times New Roman"/>
        </w:rPr>
        <w:t>Gračanica- lokalni vodovod</w:t>
      </w:r>
      <w:r w:rsidR="0088117A">
        <w:rPr>
          <w:rFonts w:cs="Times New Roman"/>
        </w:rPr>
        <w:t xml:space="preserve"> (slavina)….</w:t>
      </w:r>
      <w:r w:rsidR="0088117A" w:rsidRPr="0088117A">
        <w:rPr>
          <w:rFonts w:cs="Times New Roman"/>
          <w:b/>
        </w:rPr>
        <w:t xml:space="preserve">onečišćena </w:t>
      </w:r>
      <w:proofErr w:type="spellStart"/>
      <w:r w:rsidR="0088117A" w:rsidRPr="0088117A">
        <w:rPr>
          <w:rFonts w:cs="Times New Roman"/>
          <w:b/>
        </w:rPr>
        <w:t>Enterococcus</w:t>
      </w:r>
      <w:proofErr w:type="spellEnd"/>
      <w:r w:rsidR="0088117A" w:rsidRPr="0088117A">
        <w:rPr>
          <w:rFonts w:cs="Times New Roman"/>
          <w:b/>
        </w:rPr>
        <w:t xml:space="preserve"> </w:t>
      </w:r>
      <w:proofErr w:type="spellStart"/>
      <w:r w:rsidR="0088117A" w:rsidRPr="0088117A">
        <w:rPr>
          <w:rFonts w:cs="Times New Roman"/>
          <w:b/>
        </w:rPr>
        <w:t>cfu</w:t>
      </w:r>
      <w:proofErr w:type="spellEnd"/>
      <w:r w:rsidR="0088117A" w:rsidRPr="0088117A">
        <w:rPr>
          <w:rFonts w:cs="Times New Roman"/>
          <w:b/>
        </w:rPr>
        <w:t xml:space="preserve">/100 ml….3,00; </w:t>
      </w:r>
      <w:r w:rsidR="000755D0">
        <w:rPr>
          <w:rFonts w:cs="Times New Roman"/>
          <w:b/>
        </w:rPr>
        <w:t>….</w:t>
      </w:r>
      <w:r w:rsidR="0088117A" w:rsidRPr="0088117A">
        <w:rPr>
          <w:rFonts w:cs="Times New Roman"/>
          <w:b/>
        </w:rPr>
        <w:t xml:space="preserve">ostali </w:t>
      </w:r>
      <w:proofErr w:type="spellStart"/>
      <w:r w:rsidR="0088117A" w:rsidRPr="0088117A">
        <w:rPr>
          <w:rFonts w:cs="Times New Roman"/>
          <w:b/>
        </w:rPr>
        <w:t>koliformi</w:t>
      </w:r>
      <w:proofErr w:type="spellEnd"/>
      <w:r w:rsidR="0088117A" w:rsidRPr="0088117A">
        <w:rPr>
          <w:rFonts w:cs="Times New Roman"/>
          <w:b/>
        </w:rPr>
        <w:t xml:space="preserve"> </w:t>
      </w:r>
      <w:proofErr w:type="spellStart"/>
      <w:r w:rsidR="0088117A" w:rsidRPr="0088117A">
        <w:rPr>
          <w:rFonts w:cs="Times New Roman"/>
          <w:b/>
        </w:rPr>
        <w:t>cfu</w:t>
      </w:r>
      <w:proofErr w:type="spellEnd"/>
      <w:r w:rsidR="0088117A" w:rsidRPr="0088117A">
        <w:rPr>
          <w:rFonts w:cs="Times New Roman"/>
          <w:b/>
        </w:rPr>
        <w:t>/100 ml. ….1000,00</w:t>
      </w:r>
    </w:p>
    <w:p w14:paraId="7247CCD0" w14:textId="77777777" w:rsidR="000755D0" w:rsidRDefault="000755D0" w:rsidP="000755D0">
      <w:pPr>
        <w:spacing w:line="360" w:lineRule="auto"/>
        <w:rPr>
          <w:rFonts w:cs="Times New Roman"/>
          <w:b/>
        </w:rPr>
      </w:pPr>
    </w:p>
    <w:p w14:paraId="6355749E" w14:textId="77777777" w:rsidR="000755D0" w:rsidRPr="000755D0" w:rsidRDefault="000755D0" w:rsidP="000755D0">
      <w:pPr>
        <w:spacing w:line="360" w:lineRule="auto"/>
        <w:rPr>
          <w:rFonts w:cs="Times New Roman"/>
          <w:b/>
        </w:rPr>
      </w:pPr>
    </w:p>
    <w:p w14:paraId="21E8ACD0" w14:textId="55693F31" w:rsidR="00F32CD4" w:rsidRDefault="00F32CD4" w:rsidP="00F32CD4">
      <w:pPr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>Javni vodovod</w:t>
      </w:r>
      <w:r w:rsidR="00910076">
        <w:rPr>
          <w:rFonts w:cs="Times New Roman"/>
        </w:rPr>
        <w:t>:</w:t>
      </w:r>
    </w:p>
    <w:p w14:paraId="4275B940" w14:textId="4A2E51C8" w:rsidR="00F32CD4" w:rsidRPr="0088117A" w:rsidRDefault="00F32CD4" w:rsidP="00F32CD4">
      <w:pPr>
        <w:pStyle w:val="Odlomakpopisa"/>
        <w:numPr>
          <w:ilvl w:val="0"/>
          <w:numId w:val="44"/>
        </w:numPr>
        <w:spacing w:line="360" w:lineRule="auto"/>
        <w:rPr>
          <w:rFonts w:cs="Times New Roman"/>
        </w:rPr>
      </w:pPr>
      <w:r>
        <w:rPr>
          <w:rFonts w:cs="Times New Roman"/>
        </w:rPr>
        <w:t>Prozor- stara zgrada općine (slavina)</w:t>
      </w:r>
      <w:r w:rsidR="0088117A">
        <w:rPr>
          <w:rFonts w:cs="Times New Roman"/>
        </w:rPr>
        <w:t xml:space="preserve"> </w:t>
      </w:r>
      <w:r w:rsidR="0088117A" w:rsidRPr="0088117A">
        <w:rPr>
          <w:rFonts w:cs="Times New Roman"/>
          <w:b/>
        </w:rPr>
        <w:t>(ispravna</w:t>
      </w:r>
      <w:r w:rsidR="0088117A" w:rsidRPr="0088117A">
        <w:rPr>
          <w:rFonts w:cs="Times New Roman"/>
        </w:rPr>
        <w:t>)……………………</w:t>
      </w:r>
      <w:r w:rsidR="0088117A">
        <w:rPr>
          <w:rFonts w:cs="Times New Roman"/>
        </w:rPr>
        <w:t>.</w:t>
      </w:r>
      <w:r w:rsidR="0088117A" w:rsidRPr="0088117A">
        <w:rPr>
          <w:rFonts w:cs="Times New Roman"/>
        </w:rPr>
        <w:t>……….0</w:t>
      </w:r>
    </w:p>
    <w:p w14:paraId="01E08C94" w14:textId="30A2F077" w:rsidR="00F30CA2" w:rsidRPr="00A33005" w:rsidRDefault="000755D0" w:rsidP="00D06255">
      <w:pPr>
        <w:pStyle w:val="Odlomakpopisa"/>
        <w:numPr>
          <w:ilvl w:val="0"/>
          <w:numId w:val="44"/>
        </w:numPr>
        <w:spacing w:line="360" w:lineRule="auto"/>
        <w:rPr>
          <w:rFonts w:cs="Times New Roman"/>
        </w:rPr>
      </w:pPr>
      <w:r>
        <w:rPr>
          <w:rFonts w:cs="Times New Roman"/>
        </w:rPr>
        <w:t>Gračac-</w:t>
      </w:r>
      <w:r w:rsidR="00F32CD4">
        <w:rPr>
          <w:rFonts w:cs="Times New Roman"/>
        </w:rPr>
        <w:t>česma kod crkve (slavina</w:t>
      </w:r>
      <w:r w:rsidR="00F32CD4" w:rsidRPr="0088117A">
        <w:rPr>
          <w:rFonts w:cs="Times New Roman"/>
          <w:b/>
        </w:rPr>
        <w:t>)</w:t>
      </w:r>
      <w:r>
        <w:rPr>
          <w:rFonts w:cs="Times New Roman"/>
          <w:b/>
        </w:rPr>
        <w:t>..</w:t>
      </w:r>
      <w:r w:rsidR="0088117A" w:rsidRPr="0088117A">
        <w:rPr>
          <w:rFonts w:cs="Times New Roman"/>
          <w:b/>
        </w:rPr>
        <w:t>(onečišćena)</w:t>
      </w:r>
      <w:r>
        <w:rPr>
          <w:rFonts w:cs="Times New Roman"/>
          <w:b/>
        </w:rPr>
        <w:t xml:space="preserve">..ostali </w:t>
      </w:r>
      <w:proofErr w:type="spellStart"/>
      <w:r>
        <w:rPr>
          <w:rFonts w:cs="Times New Roman"/>
          <w:b/>
        </w:rPr>
        <w:t>koliformi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cu</w:t>
      </w:r>
      <w:proofErr w:type="spellEnd"/>
      <w:r>
        <w:rPr>
          <w:rFonts w:cs="Times New Roman"/>
          <w:b/>
        </w:rPr>
        <w:t>/100 ml….100,00</w:t>
      </w:r>
    </w:p>
    <w:p w14:paraId="47243074" w14:textId="5A309F2D" w:rsidR="00E80813" w:rsidRPr="00ED7520" w:rsidRDefault="00D66733" w:rsidP="00D06255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Općinska sanitarna inspekcija vršila </w:t>
      </w:r>
      <w:r w:rsidR="0032047C">
        <w:rPr>
          <w:rFonts w:cs="Times New Roman"/>
        </w:rPr>
        <w:t>je</w:t>
      </w:r>
      <w:r w:rsidR="00631A5E">
        <w:rPr>
          <w:rFonts w:cs="Times New Roman"/>
        </w:rPr>
        <w:t xml:space="preserve"> preventivne</w:t>
      </w:r>
      <w:r w:rsidR="00A33005">
        <w:rPr>
          <w:rFonts w:cs="Times New Roman"/>
        </w:rPr>
        <w:t>,</w:t>
      </w:r>
      <w:r w:rsidR="0032047C">
        <w:rPr>
          <w:rFonts w:cs="Times New Roman"/>
        </w:rPr>
        <w:t xml:space="preserve"> interne </w:t>
      </w:r>
      <w:r w:rsidR="00001797">
        <w:rPr>
          <w:rFonts w:cs="Times New Roman"/>
        </w:rPr>
        <w:t xml:space="preserve">blic </w:t>
      </w:r>
      <w:r>
        <w:rPr>
          <w:rFonts w:cs="Times New Roman"/>
        </w:rPr>
        <w:t xml:space="preserve">kontrole provjere sadržaja rezidualnog klora u vodi </w:t>
      </w:r>
      <w:r w:rsidR="0032047C">
        <w:rPr>
          <w:rFonts w:cs="Times New Roman"/>
        </w:rPr>
        <w:t xml:space="preserve">javnog vodovoda </w:t>
      </w:r>
      <w:r w:rsidR="00631A5E">
        <w:rPr>
          <w:rFonts w:cs="Times New Roman"/>
        </w:rPr>
        <w:t>uređajem (klor-</w:t>
      </w:r>
      <w:proofErr w:type="spellStart"/>
      <w:r w:rsidR="00631A5E">
        <w:rPr>
          <w:rFonts w:cs="Times New Roman"/>
        </w:rPr>
        <w:t>komparator</w:t>
      </w:r>
      <w:proofErr w:type="spellEnd"/>
      <w:r w:rsidR="00631A5E">
        <w:rPr>
          <w:rFonts w:cs="Times New Roman"/>
        </w:rPr>
        <w:t>)</w:t>
      </w:r>
      <w:r w:rsidR="00A33005">
        <w:rPr>
          <w:rFonts w:cs="Times New Roman"/>
        </w:rPr>
        <w:t>.</w:t>
      </w:r>
      <w:r w:rsidR="00631A5E">
        <w:rPr>
          <w:rFonts w:cs="Times New Roman"/>
        </w:rPr>
        <w:t xml:space="preserve"> </w:t>
      </w:r>
      <w:r w:rsidR="00A33005">
        <w:rPr>
          <w:rFonts w:cs="Times New Roman"/>
        </w:rPr>
        <w:t xml:space="preserve"> U</w:t>
      </w:r>
      <w:r w:rsidR="007B2BF0">
        <w:rPr>
          <w:rFonts w:cs="Times New Roman"/>
        </w:rPr>
        <w:t xml:space="preserve"> 5</w:t>
      </w:r>
      <w:r w:rsidR="0032047C">
        <w:rPr>
          <w:rFonts w:cs="Times New Roman"/>
        </w:rPr>
        <w:t xml:space="preserve"> kontrola utvrdila </w:t>
      </w:r>
      <w:r w:rsidR="007B2BF0">
        <w:rPr>
          <w:rFonts w:cs="Times New Roman"/>
        </w:rPr>
        <w:t xml:space="preserve">je </w:t>
      </w:r>
      <w:r w:rsidR="0032047C">
        <w:rPr>
          <w:rFonts w:cs="Times New Roman"/>
        </w:rPr>
        <w:t>da se sadržaj rezidualnog klora kreće od</w:t>
      </w:r>
      <w:r w:rsidR="00631A5E">
        <w:rPr>
          <w:rFonts w:cs="Times New Roman"/>
        </w:rPr>
        <w:t>:</w:t>
      </w:r>
      <w:r w:rsidR="0032047C">
        <w:rPr>
          <w:rFonts w:cs="Times New Roman"/>
        </w:rPr>
        <w:t xml:space="preserve"> 0,1-0,2 </w:t>
      </w:r>
      <w:r w:rsidR="00E17DF7">
        <w:rPr>
          <w:rFonts w:cs="Times New Roman"/>
        </w:rPr>
        <w:t>mg/l</w:t>
      </w:r>
      <w:r w:rsidR="00631A5E">
        <w:rPr>
          <w:rFonts w:cs="Times New Roman"/>
        </w:rPr>
        <w:t xml:space="preserve"> što zadovoljava zakonske parametre </w:t>
      </w:r>
      <w:r w:rsidR="00A33005">
        <w:rPr>
          <w:rFonts w:cs="Times New Roman"/>
        </w:rPr>
        <w:t xml:space="preserve">u vodi za piće </w:t>
      </w:r>
      <w:r w:rsidR="00631A5E">
        <w:rPr>
          <w:rFonts w:cs="Times New Roman"/>
        </w:rPr>
        <w:t>koji se kreću od: (0,1-0,5 mg/l)</w:t>
      </w:r>
      <w:r w:rsidR="00E80813">
        <w:rPr>
          <w:rFonts w:cs="Times New Roman"/>
        </w:rPr>
        <w:t>.</w:t>
      </w:r>
    </w:p>
    <w:p w14:paraId="70F4E7EB" w14:textId="287B8F38" w:rsidR="00ED7520" w:rsidRPr="00001797" w:rsidRDefault="00D45867" w:rsidP="00001797">
      <w:pPr>
        <w:pStyle w:val="Naslov1"/>
      </w:pPr>
      <w:bookmarkStart w:id="25" w:name="_Toc148341872"/>
      <w:bookmarkStart w:id="26" w:name="_Toc148511598"/>
      <w:bookmarkStart w:id="27" w:name="_Toc159239397"/>
      <w:r>
        <w:t>3</w:t>
      </w:r>
      <w:r w:rsidR="004E52A1">
        <w:t>.</w:t>
      </w:r>
      <w:r w:rsidR="004C3A86" w:rsidRPr="00001797">
        <w:t xml:space="preserve"> </w:t>
      </w:r>
      <w:r w:rsidR="00A93B52" w:rsidRPr="00001797">
        <w:t>ZAKLJUČAK</w:t>
      </w:r>
      <w:bookmarkEnd w:id="25"/>
      <w:bookmarkEnd w:id="26"/>
      <w:bookmarkEnd w:id="27"/>
    </w:p>
    <w:p w14:paraId="49487170" w14:textId="16576AC6" w:rsidR="00804395" w:rsidRPr="00ED7520" w:rsidRDefault="001A067A" w:rsidP="00D06255">
      <w:pPr>
        <w:spacing w:line="360" w:lineRule="auto"/>
        <w:rPr>
          <w:rFonts w:cs="Times New Roman"/>
        </w:rPr>
      </w:pPr>
      <w:bookmarkStart w:id="28" w:name="_Toc148341873"/>
      <w:r>
        <w:rPr>
          <w:rFonts w:cs="Times New Roman"/>
        </w:rPr>
        <w:t>Zdravstvena ispravnost</w:t>
      </w:r>
      <w:r w:rsidR="00D35978" w:rsidRPr="00ED7520">
        <w:rPr>
          <w:rFonts w:cs="Times New Roman"/>
        </w:rPr>
        <w:t xml:space="preserve"> vode za piće ocjenjuje se prema važećim zakonskim propisima</w:t>
      </w:r>
      <w:r w:rsidR="00A33005">
        <w:rPr>
          <w:rFonts w:cs="Times New Roman"/>
        </w:rPr>
        <w:t>, pravilnicima</w:t>
      </w:r>
      <w:r w:rsidR="00D35978" w:rsidRPr="00ED7520">
        <w:rPr>
          <w:rFonts w:cs="Times New Roman"/>
        </w:rPr>
        <w:t xml:space="preserve"> i kri</w:t>
      </w:r>
      <w:r>
        <w:rPr>
          <w:rFonts w:cs="Times New Roman"/>
        </w:rPr>
        <w:t>terijima. Svaki analizirani uzorak</w:t>
      </w:r>
      <w:r w:rsidR="00D35978" w:rsidRPr="00ED7520">
        <w:rPr>
          <w:rFonts w:cs="Times New Roman"/>
        </w:rPr>
        <w:t xml:space="preserve"> v</w:t>
      </w:r>
      <w:r>
        <w:rPr>
          <w:rFonts w:cs="Times New Roman"/>
        </w:rPr>
        <w:t xml:space="preserve">ode mora </w:t>
      </w:r>
      <w:r w:rsidR="00D35978" w:rsidRPr="00ED7520">
        <w:rPr>
          <w:rFonts w:cs="Times New Roman"/>
        </w:rPr>
        <w:t>udovoljava</w:t>
      </w:r>
      <w:r>
        <w:rPr>
          <w:rFonts w:cs="Times New Roman"/>
        </w:rPr>
        <w:t>ti</w:t>
      </w:r>
      <w:r w:rsidR="00D35978" w:rsidRPr="00ED7520">
        <w:rPr>
          <w:rFonts w:cs="Times New Roman"/>
        </w:rPr>
        <w:t xml:space="preserve"> propisanim uvjetima, MDK (ma</w:t>
      </w:r>
      <w:r w:rsidR="001932C7" w:rsidRPr="00ED7520">
        <w:rPr>
          <w:rFonts w:cs="Times New Roman"/>
        </w:rPr>
        <w:t>ks</w:t>
      </w:r>
      <w:r w:rsidR="00D35978" w:rsidRPr="00ED7520">
        <w:rPr>
          <w:rFonts w:cs="Times New Roman"/>
        </w:rPr>
        <w:t>imalno dozvoljenim koncentracijama)</w:t>
      </w:r>
      <w:r>
        <w:rPr>
          <w:rFonts w:cs="Times New Roman"/>
        </w:rPr>
        <w:t xml:space="preserve"> ako ne udovoljava uvjetima</w:t>
      </w:r>
      <w:r w:rsidR="00D35978" w:rsidRPr="00ED7520">
        <w:rPr>
          <w:rFonts w:cs="Times New Roman"/>
        </w:rPr>
        <w:t xml:space="preserve"> proglašava se zdravstveno neispravnim</w:t>
      </w:r>
      <w:bookmarkEnd w:id="28"/>
      <w:r>
        <w:rPr>
          <w:rFonts w:cs="Times New Roman"/>
        </w:rPr>
        <w:t>.</w:t>
      </w:r>
    </w:p>
    <w:p w14:paraId="78B66F65" w14:textId="117D368C" w:rsidR="009F21E6" w:rsidRPr="00ED7520" w:rsidRDefault="007B2BF0" w:rsidP="00D06255">
      <w:pPr>
        <w:spacing w:line="360" w:lineRule="auto"/>
        <w:rPr>
          <w:rFonts w:cs="Times New Roman"/>
        </w:rPr>
      </w:pPr>
      <w:bookmarkStart w:id="29" w:name="_Toc148341876"/>
      <w:r>
        <w:rPr>
          <w:rFonts w:cs="Times New Roman"/>
        </w:rPr>
        <w:t xml:space="preserve">U </w:t>
      </w:r>
      <w:r w:rsidR="00EB3BBA">
        <w:rPr>
          <w:rFonts w:cs="Times New Roman"/>
        </w:rPr>
        <w:t>općini</w:t>
      </w:r>
      <w:r w:rsidR="009F21E6" w:rsidRPr="00ED7520">
        <w:rPr>
          <w:rFonts w:cs="Times New Roman"/>
        </w:rPr>
        <w:t xml:space="preserve"> </w:t>
      </w:r>
      <w:r>
        <w:rPr>
          <w:rFonts w:cs="Times New Roman"/>
        </w:rPr>
        <w:t xml:space="preserve">Prozor-Rama </w:t>
      </w:r>
      <w:r w:rsidR="009F21E6" w:rsidRPr="00ED7520">
        <w:rPr>
          <w:rFonts w:cs="Times New Roman"/>
        </w:rPr>
        <w:t>potencijaln</w:t>
      </w:r>
      <w:r w:rsidR="00801C5B" w:rsidRPr="00ED7520">
        <w:rPr>
          <w:rFonts w:cs="Times New Roman"/>
        </w:rPr>
        <w:t>a</w:t>
      </w:r>
      <w:r w:rsidR="009F21E6" w:rsidRPr="00ED7520">
        <w:rPr>
          <w:rFonts w:cs="Times New Roman"/>
        </w:rPr>
        <w:t xml:space="preserve"> opasnost po zdravlje ljudi može biti pojava mikroorganizama u vodi za pi</w:t>
      </w:r>
      <w:r>
        <w:rPr>
          <w:rFonts w:cs="Times New Roman"/>
        </w:rPr>
        <w:t>će lokalnih vodovodnih sustava</w:t>
      </w:r>
      <w:r w:rsidR="009F21E6" w:rsidRPr="00ED7520">
        <w:rPr>
          <w:rFonts w:cs="Times New Roman"/>
        </w:rPr>
        <w:t xml:space="preserve"> gdje je poja</w:t>
      </w:r>
      <w:r>
        <w:rPr>
          <w:rFonts w:cs="Times New Roman"/>
        </w:rPr>
        <w:t>va mikroorganizama kontinuirana</w:t>
      </w:r>
      <w:r w:rsidR="009F21E6" w:rsidRPr="00ED7520">
        <w:rPr>
          <w:rFonts w:cs="Times New Roman"/>
        </w:rPr>
        <w:t xml:space="preserve"> zbog ne</w:t>
      </w:r>
      <w:r>
        <w:rPr>
          <w:rFonts w:cs="Times New Roman"/>
        </w:rPr>
        <w:t xml:space="preserve"> </w:t>
      </w:r>
      <w:r w:rsidR="009F21E6" w:rsidRPr="00ED7520">
        <w:rPr>
          <w:rFonts w:cs="Times New Roman"/>
        </w:rPr>
        <w:t xml:space="preserve">održavanja </w:t>
      </w:r>
      <w:r>
        <w:rPr>
          <w:rFonts w:cs="Times New Roman"/>
        </w:rPr>
        <w:t xml:space="preserve">bazena, </w:t>
      </w:r>
      <w:r w:rsidR="000755D0">
        <w:rPr>
          <w:rFonts w:cs="Times New Roman"/>
        </w:rPr>
        <w:t xml:space="preserve">čišćenja </w:t>
      </w:r>
      <w:r>
        <w:rPr>
          <w:rFonts w:cs="Times New Roman"/>
        </w:rPr>
        <w:t>izvora i ne vršenja dezinfekcije vode bilo kakvim metodama</w:t>
      </w:r>
      <w:r w:rsidR="000755D0">
        <w:rPr>
          <w:rFonts w:cs="Times New Roman"/>
        </w:rPr>
        <w:t xml:space="preserve"> (kreč, tablete, dezinfekciono sredstvo)</w:t>
      </w:r>
      <w:r>
        <w:rPr>
          <w:rFonts w:cs="Times New Roman"/>
        </w:rPr>
        <w:t>.</w:t>
      </w:r>
      <w:r w:rsidR="009F21E6" w:rsidRPr="00ED7520">
        <w:rPr>
          <w:rFonts w:cs="Times New Roman"/>
        </w:rPr>
        <w:t xml:space="preserve"> Mikroorganizmi u vodi se mogu detektirati samo laboratorijskim ispitivanjem.</w:t>
      </w:r>
      <w:bookmarkEnd w:id="29"/>
    </w:p>
    <w:p w14:paraId="102EE8FE" w14:textId="70C39ED1" w:rsidR="002A290D" w:rsidRDefault="0035713A" w:rsidP="00D06255">
      <w:pPr>
        <w:spacing w:line="360" w:lineRule="auto"/>
        <w:rPr>
          <w:rFonts w:cs="Times New Roman"/>
          <w:b/>
        </w:rPr>
      </w:pPr>
      <w:bookmarkStart w:id="30" w:name="_Toc148341878"/>
      <w:r w:rsidRPr="00ED7520">
        <w:rPr>
          <w:rFonts w:cs="Times New Roman"/>
        </w:rPr>
        <w:t xml:space="preserve">Sveukupno stanje </w:t>
      </w:r>
      <w:r w:rsidR="007516CB" w:rsidRPr="00ED7520">
        <w:rPr>
          <w:rFonts w:cs="Times New Roman"/>
        </w:rPr>
        <w:t xml:space="preserve">mikrobiološke ispravnosti </w:t>
      </w:r>
      <w:r w:rsidRPr="00ED7520">
        <w:rPr>
          <w:rFonts w:cs="Times New Roman"/>
        </w:rPr>
        <w:t xml:space="preserve">vode za piće javnog vodovodnog sustava </w:t>
      </w:r>
      <w:r w:rsidR="00005861" w:rsidRPr="00ED7520">
        <w:rPr>
          <w:rFonts w:cs="Times New Roman"/>
        </w:rPr>
        <w:t>u periodu od</w:t>
      </w:r>
      <w:r w:rsidR="00FB2B04">
        <w:rPr>
          <w:rFonts w:cs="Times New Roman"/>
        </w:rPr>
        <w:t>:</w:t>
      </w:r>
      <w:bookmarkEnd w:id="30"/>
      <w:r w:rsidR="007B2BF0">
        <w:rPr>
          <w:rFonts w:cs="Times New Roman"/>
          <w:b/>
        </w:rPr>
        <w:t xml:space="preserve"> 01.03.2024.-</w:t>
      </w:r>
      <w:r w:rsidR="00E4134E" w:rsidRPr="007B2BF0">
        <w:rPr>
          <w:rFonts w:cs="Times New Roman"/>
          <w:b/>
        </w:rPr>
        <w:t>31.05</w:t>
      </w:r>
      <w:r w:rsidR="007B2BF0">
        <w:rPr>
          <w:rFonts w:cs="Times New Roman"/>
          <w:b/>
        </w:rPr>
        <w:t xml:space="preserve">.2024 </w:t>
      </w:r>
      <w:r w:rsidR="00EB3BBA" w:rsidRPr="007B2BF0">
        <w:rPr>
          <w:rFonts w:cs="Times New Roman"/>
          <w:b/>
        </w:rPr>
        <w:t>god.</w:t>
      </w:r>
      <w:r w:rsidR="00A33005">
        <w:rPr>
          <w:rFonts w:cs="Times New Roman"/>
          <w:b/>
        </w:rPr>
        <w:t xml:space="preserve"> je dobro,</w:t>
      </w:r>
      <w:r w:rsidR="00EB3BBA" w:rsidRPr="007B2BF0">
        <w:rPr>
          <w:rFonts w:cs="Times New Roman"/>
          <w:b/>
        </w:rPr>
        <w:t xml:space="preserve"> ispitivana voda je zadovoljavajuće kvalitete.</w:t>
      </w:r>
      <w:bookmarkStart w:id="31" w:name="_Toc148341879"/>
    </w:p>
    <w:p w14:paraId="2A810332" w14:textId="77777777" w:rsidR="004E52A1" w:rsidRPr="007B2BF0" w:rsidRDefault="004E52A1" w:rsidP="00D06255">
      <w:pPr>
        <w:spacing w:line="360" w:lineRule="auto"/>
        <w:rPr>
          <w:rFonts w:cs="Times New Roman"/>
        </w:rPr>
      </w:pPr>
    </w:p>
    <w:p w14:paraId="67F51889" w14:textId="77777777" w:rsidR="007B2BF0" w:rsidRDefault="00F30CA2" w:rsidP="007B2BF0">
      <w:pPr>
        <w:ind w:left="5664"/>
        <w:jc w:val="center"/>
        <w:rPr>
          <w:szCs w:val="24"/>
        </w:rPr>
      </w:pPr>
      <w:r>
        <w:rPr>
          <w:szCs w:val="24"/>
        </w:rPr>
        <w:t>Izvješće uradio</w:t>
      </w:r>
      <w:r w:rsidR="00E82952" w:rsidRPr="0014223F">
        <w:rPr>
          <w:szCs w:val="24"/>
        </w:rPr>
        <w:t>:</w:t>
      </w:r>
      <w:bookmarkStart w:id="32" w:name="_Toc148341880"/>
      <w:bookmarkEnd w:id="31"/>
    </w:p>
    <w:p w14:paraId="20903D96" w14:textId="64050DA2" w:rsidR="000A1F54" w:rsidRPr="001A067A" w:rsidRDefault="00A33005" w:rsidP="007B2BF0">
      <w:pPr>
        <w:ind w:left="5664"/>
        <w:jc w:val="center"/>
        <w:rPr>
          <w:szCs w:val="24"/>
        </w:rPr>
      </w:pPr>
      <w:r>
        <w:rPr>
          <w:szCs w:val="24"/>
        </w:rPr>
        <w:t>M</w:t>
      </w:r>
      <w:r w:rsidR="00E82952" w:rsidRPr="0014223F">
        <w:rPr>
          <w:szCs w:val="24"/>
        </w:rPr>
        <w:t xml:space="preserve">r. Zvonimir </w:t>
      </w:r>
      <w:proofErr w:type="spellStart"/>
      <w:r w:rsidR="00E82952" w:rsidRPr="0014223F">
        <w:rPr>
          <w:szCs w:val="24"/>
        </w:rPr>
        <w:t>Faletar</w:t>
      </w:r>
      <w:proofErr w:type="spellEnd"/>
      <w:r w:rsidR="00E82952" w:rsidRPr="0014223F">
        <w:rPr>
          <w:szCs w:val="24"/>
        </w:rPr>
        <w:t xml:space="preserve"> </w:t>
      </w:r>
      <w:proofErr w:type="spellStart"/>
      <w:r w:rsidR="00E82952" w:rsidRPr="0014223F">
        <w:rPr>
          <w:szCs w:val="24"/>
        </w:rPr>
        <w:t>dipl.ing</w:t>
      </w:r>
      <w:bookmarkEnd w:id="32"/>
      <w:proofErr w:type="spellEnd"/>
      <w:r w:rsidR="001A067A">
        <w:rPr>
          <w:szCs w:val="24"/>
        </w:rPr>
        <w:t>.</w:t>
      </w:r>
    </w:p>
    <w:p w14:paraId="589766B4" w14:textId="775FEF69" w:rsidR="000A1F54" w:rsidRPr="00ED7520" w:rsidRDefault="000A1F54" w:rsidP="00015E14">
      <w:pPr>
        <w:ind w:left="5664"/>
        <w:jc w:val="center"/>
        <w:outlineLvl w:val="0"/>
        <w:rPr>
          <w:rFonts w:cs="Times New Roman"/>
          <w:bCs/>
          <w:sz w:val="28"/>
          <w:szCs w:val="28"/>
        </w:rPr>
      </w:pPr>
    </w:p>
    <w:sectPr w:rsidR="000A1F54" w:rsidRPr="00ED75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849AB" w14:textId="77777777" w:rsidR="009274C5" w:rsidRDefault="009274C5" w:rsidP="0072103E">
      <w:pPr>
        <w:spacing w:after="0" w:line="240" w:lineRule="auto"/>
      </w:pPr>
      <w:r>
        <w:separator/>
      </w:r>
    </w:p>
  </w:endnote>
  <w:endnote w:type="continuationSeparator" w:id="0">
    <w:p w14:paraId="174DA43B" w14:textId="77777777" w:rsidR="009274C5" w:rsidRDefault="009274C5" w:rsidP="0072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340564"/>
      <w:docPartObj>
        <w:docPartGallery w:val="Page Numbers (Bottom of Page)"/>
        <w:docPartUnique/>
      </w:docPartObj>
    </w:sdtPr>
    <w:sdtEndPr/>
    <w:sdtContent>
      <w:p w14:paraId="366C91E5" w14:textId="44D25CB9" w:rsidR="008C436B" w:rsidRDefault="008C436B">
        <w:pPr>
          <w:pStyle w:val="Podnoje"/>
          <w:jc w:val="center"/>
        </w:pPr>
        <w:r>
          <w:rPr>
            <w:noProof/>
            <w:lang w:val="hr-HR" w:eastAsia="hr-HR"/>
          </w:rPr>
          <mc:AlternateContent>
            <mc:Choice Requires="wps">
              <w:drawing>
                <wp:inline distT="0" distB="0" distL="0" distR="0" wp14:anchorId="715A1A9D" wp14:editId="28BBF4A2">
                  <wp:extent cx="5467350" cy="54610"/>
                  <wp:effectExtent l="9525" t="19050" r="9525" b="12065"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dtdh="http://schemas.microsoft.com/office/word/2020/wordml/sdtdatahash" xmlns:oel="http://schemas.microsoft.com/office/2019/extlst">
              <w:pict>
                <v:shapetype w14:anchorId="5085ECB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" fillcolor="black">
                  <w10:anchorlock/>
                </v:shape>
              </w:pict>
            </mc:Fallback>
          </mc:AlternateContent>
        </w:r>
      </w:p>
      <w:p w14:paraId="7E25BC3B" w14:textId="7716BF20" w:rsidR="008C436B" w:rsidRDefault="008C436B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0755D0" w:rsidRPr="000755D0">
          <w:rPr>
            <w:noProof/>
            <w:lang w:val="hr-HR"/>
          </w:rPr>
          <w:t>4</w:t>
        </w:r>
        <w:r>
          <w:fldChar w:fldCharType="end"/>
        </w:r>
      </w:p>
    </w:sdtContent>
  </w:sdt>
  <w:p w14:paraId="08B30C90" w14:textId="77777777" w:rsidR="008C436B" w:rsidRDefault="008C436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58D86" w14:textId="77777777" w:rsidR="009274C5" w:rsidRDefault="009274C5" w:rsidP="0072103E">
      <w:pPr>
        <w:spacing w:after="0" w:line="240" w:lineRule="auto"/>
      </w:pPr>
      <w:r>
        <w:separator/>
      </w:r>
    </w:p>
  </w:footnote>
  <w:footnote w:type="continuationSeparator" w:id="0">
    <w:p w14:paraId="3041DC94" w14:textId="77777777" w:rsidR="009274C5" w:rsidRDefault="009274C5" w:rsidP="00721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0D74"/>
    <w:multiLevelType w:val="hybridMultilevel"/>
    <w:tmpl w:val="9028C564"/>
    <w:lvl w:ilvl="0" w:tplc="10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6237F"/>
    <w:multiLevelType w:val="hybridMultilevel"/>
    <w:tmpl w:val="53C40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0703E"/>
    <w:multiLevelType w:val="hybridMultilevel"/>
    <w:tmpl w:val="3CC81E5C"/>
    <w:lvl w:ilvl="0" w:tplc="5638360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C116B"/>
    <w:multiLevelType w:val="hybridMultilevel"/>
    <w:tmpl w:val="A3BE2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36D55"/>
    <w:multiLevelType w:val="multilevel"/>
    <w:tmpl w:val="5C5839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48692C"/>
    <w:multiLevelType w:val="hybridMultilevel"/>
    <w:tmpl w:val="7234AA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F5180"/>
    <w:multiLevelType w:val="hybridMultilevel"/>
    <w:tmpl w:val="7DACA1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C68EA"/>
    <w:multiLevelType w:val="hybridMultilevel"/>
    <w:tmpl w:val="5480027E"/>
    <w:lvl w:ilvl="0" w:tplc="10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339AC"/>
    <w:multiLevelType w:val="hybridMultilevel"/>
    <w:tmpl w:val="5CE6444E"/>
    <w:lvl w:ilvl="0" w:tplc="101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D24250"/>
    <w:multiLevelType w:val="multilevel"/>
    <w:tmpl w:val="4724B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63C39BA"/>
    <w:multiLevelType w:val="multilevel"/>
    <w:tmpl w:val="8A009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11" w15:restartNumberingAfterBreak="0">
    <w:nsid w:val="1BF651D6"/>
    <w:multiLevelType w:val="hybridMultilevel"/>
    <w:tmpl w:val="B5B2D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87917"/>
    <w:multiLevelType w:val="hybridMultilevel"/>
    <w:tmpl w:val="964EDB30"/>
    <w:lvl w:ilvl="0" w:tplc="10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D04705"/>
    <w:multiLevelType w:val="hybridMultilevel"/>
    <w:tmpl w:val="0E505D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27325"/>
    <w:multiLevelType w:val="hybridMultilevel"/>
    <w:tmpl w:val="4E3485FC"/>
    <w:lvl w:ilvl="0" w:tplc="101A000F">
      <w:start w:val="1"/>
      <w:numFmt w:val="decimal"/>
      <w:lvlText w:val="%1."/>
      <w:lvlJc w:val="left"/>
      <w:pPr>
        <w:ind w:left="1490" w:hanging="360"/>
      </w:pPr>
    </w:lvl>
    <w:lvl w:ilvl="1" w:tplc="101A0019" w:tentative="1">
      <w:start w:val="1"/>
      <w:numFmt w:val="lowerLetter"/>
      <w:lvlText w:val="%2."/>
      <w:lvlJc w:val="left"/>
      <w:pPr>
        <w:ind w:left="2210" w:hanging="360"/>
      </w:pPr>
    </w:lvl>
    <w:lvl w:ilvl="2" w:tplc="101A001B" w:tentative="1">
      <w:start w:val="1"/>
      <w:numFmt w:val="lowerRoman"/>
      <w:lvlText w:val="%3."/>
      <w:lvlJc w:val="right"/>
      <w:pPr>
        <w:ind w:left="2930" w:hanging="180"/>
      </w:pPr>
    </w:lvl>
    <w:lvl w:ilvl="3" w:tplc="101A000F" w:tentative="1">
      <w:start w:val="1"/>
      <w:numFmt w:val="decimal"/>
      <w:lvlText w:val="%4."/>
      <w:lvlJc w:val="left"/>
      <w:pPr>
        <w:ind w:left="3650" w:hanging="360"/>
      </w:pPr>
    </w:lvl>
    <w:lvl w:ilvl="4" w:tplc="101A0019" w:tentative="1">
      <w:start w:val="1"/>
      <w:numFmt w:val="lowerLetter"/>
      <w:lvlText w:val="%5."/>
      <w:lvlJc w:val="left"/>
      <w:pPr>
        <w:ind w:left="4370" w:hanging="360"/>
      </w:pPr>
    </w:lvl>
    <w:lvl w:ilvl="5" w:tplc="101A001B" w:tentative="1">
      <w:start w:val="1"/>
      <w:numFmt w:val="lowerRoman"/>
      <w:lvlText w:val="%6."/>
      <w:lvlJc w:val="right"/>
      <w:pPr>
        <w:ind w:left="5090" w:hanging="180"/>
      </w:pPr>
    </w:lvl>
    <w:lvl w:ilvl="6" w:tplc="101A000F" w:tentative="1">
      <w:start w:val="1"/>
      <w:numFmt w:val="decimal"/>
      <w:lvlText w:val="%7."/>
      <w:lvlJc w:val="left"/>
      <w:pPr>
        <w:ind w:left="5810" w:hanging="360"/>
      </w:pPr>
    </w:lvl>
    <w:lvl w:ilvl="7" w:tplc="101A0019" w:tentative="1">
      <w:start w:val="1"/>
      <w:numFmt w:val="lowerLetter"/>
      <w:lvlText w:val="%8."/>
      <w:lvlJc w:val="left"/>
      <w:pPr>
        <w:ind w:left="6530" w:hanging="360"/>
      </w:pPr>
    </w:lvl>
    <w:lvl w:ilvl="8" w:tplc="101A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5" w15:restartNumberingAfterBreak="0">
    <w:nsid w:val="216B43F8"/>
    <w:multiLevelType w:val="multilevel"/>
    <w:tmpl w:val="7A72F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227B0066"/>
    <w:multiLevelType w:val="hybridMultilevel"/>
    <w:tmpl w:val="6194CA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F31A5"/>
    <w:multiLevelType w:val="hybridMultilevel"/>
    <w:tmpl w:val="966658FE"/>
    <w:lvl w:ilvl="0" w:tplc="10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5791D"/>
    <w:multiLevelType w:val="hybridMultilevel"/>
    <w:tmpl w:val="65B6663C"/>
    <w:lvl w:ilvl="0" w:tplc="10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AEB2513"/>
    <w:multiLevelType w:val="hybridMultilevel"/>
    <w:tmpl w:val="70CE15AA"/>
    <w:lvl w:ilvl="0" w:tplc="1D047C2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25890"/>
    <w:multiLevelType w:val="multilevel"/>
    <w:tmpl w:val="6EA66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8" w:hanging="1800"/>
      </w:pPr>
      <w:rPr>
        <w:rFonts w:hint="default"/>
      </w:rPr>
    </w:lvl>
  </w:abstractNum>
  <w:abstractNum w:abstractNumId="21" w15:restartNumberingAfterBreak="0">
    <w:nsid w:val="316B1CD9"/>
    <w:multiLevelType w:val="hybridMultilevel"/>
    <w:tmpl w:val="0A26A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33DFB"/>
    <w:multiLevelType w:val="multilevel"/>
    <w:tmpl w:val="6EA66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8" w:hanging="1800"/>
      </w:pPr>
      <w:rPr>
        <w:rFonts w:hint="default"/>
      </w:rPr>
    </w:lvl>
  </w:abstractNum>
  <w:abstractNum w:abstractNumId="23" w15:restartNumberingAfterBreak="0">
    <w:nsid w:val="370F0175"/>
    <w:multiLevelType w:val="multilevel"/>
    <w:tmpl w:val="42B43D96"/>
    <w:lvl w:ilvl="0">
      <w:start w:val="3"/>
      <w:numFmt w:val="decimal"/>
      <w:lvlText w:val="%1."/>
      <w:lvlJc w:val="left"/>
      <w:pPr>
        <w:ind w:left="1212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 w15:restartNumberingAfterBreak="0">
    <w:nsid w:val="37685C85"/>
    <w:multiLevelType w:val="multilevel"/>
    <w:tmpl w:val="48C66574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3991274D"/>
    <w:multiLevelType w:val="hybridMultilevel"/>
    <w:tmpl w:val="81344580"/>
    <w:lvl w:ilvl="0" w:tplc="1DA6E03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A0C68"/>
    <w:multiLevelType w:val="multilevel"/>
    <w:tmpl w:val="4D589F4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D552291"/>
    <w:multiLevelType w:val="hybridMultilevel"/>
    <w:tmpl w:val="474458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CD162F"/>
    <w:multiLevelType w:val="hybridMultilevel"/>
    <w:tmpl w:val="AB6016E6"/>
    <w:lvl w:ilvl="0" w:tplc="AEFEBB1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B4250E"/>
    <w:multiLevelType w:val="multilevel"/>
    <w:tmpl w:val="630054F8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 w15:restartNumberingAfterBreak="0">
    <w:nsid w:val="4C120DB1"/>
    <w:multiLevelType w:val="hybridMultilevel"/>
    <w:tmpl w:val="EB00F46C"/>
    <w:lvl w:ilvl="0" w:tplc="10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6C7F02"/>
    <w:multiLevelType w:val="multilevel"/>
    <w:tmpl w:val="9086DF9C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C7B5E6D"/>
    <w:multiLevelType w:val="hybridMultilevel"/>
    <w:tmpl w:val="12325170"/>
    <w:lvl w:ilvl="0" w:tplc="101A000F">
      <w:start w:val="1"/>
      <w:numFmt w:val="decimal"/>
      <w:lvlText w:val="%1."/>
      <w:lvlJc w:val="left"/>
      <w:pPr>
        <w:ind w:left="1440" w:hanging="360"/>
      </w:p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C965EBC"/>
    <w:multiLevelType w:val="hybridMultilevel"/>
    <w:tmpl w:val="0A527170"/>
    <w:lvl w:ilvl="0" w:tplc="49E8CEE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C141B"/>
    <w:multiLevelType w:val="hybridMultilevel"/>
    <w:tmpl w:val="11ECF522"/>
    <w:lvl w:ilvl="0" w:tplc="AA02C2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9193A"/>
    <w:multiLevelType w:val="hybridMultilevel"/>
    <w:tmpl w:val="B99E67A6"/>
    <w:lvl w:ilvl="0" w:tplc="73A867E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6" w15:restartNumberingAfterBreak="0">
    <w:nsid w:val="65A93F6D"/>
    <w:multiLevelType w:val="multilevel"/>
    <w:tmpl w:val="E2905BC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684F5B41"/>
    <w:multiLevelType w:val="hybridMultilevel"/>
    <w:tmpl w:val="C0CC082A"/>
    <w:lvl w:ilvl="0" w:tplc="961C5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27394"/>
    <w:multiLevelType w:val="hybridMultilevel"/>
    <w:tmpl w:val="DE4227A6"/>
    <w:lvl w:ilvl="0" w:tplc="2D2692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B02698"/>
    <w:multiLevelType w:val="hybridMultilevel"/>
    <w:tmpl w:val="92183BC6"/>
    <w:lvl w:ilvl="0" w:tplc="101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9F5634"/>
    <w:multiLevelType w:val="hybridMultilevel"/>
    <w:tmpl w:val="D5D4CECC"/>
    <w:lvl w:ilvl="0" w:tplc="3B302A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 w15:restartNumberingAfterBreak="0">
    <w:nsid w:val="745703A8"/>
    <w:multiLevelType w:val="hybridMultilevel"/>
    <w:tmpl w:val="528AF2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B0391"/>
    <w:multiLevelType w:val="hybridMultilevel"/>
    <w:tmpl w:val="EB580FB6"/>
    <w:lvl w:ilvl="0" w:tplc="10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4072B"/>
    <w:multiLevelType w:val="multilevel"/>
    <w:tmpl w:val="51E66AA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4" w15:restartNumberingAfterBreak="0">
    <w:nsid w:val="7C354932"/>
    <w:multiLevelType w:val="multilevel"/>
    <w:tmpl w:val="73D2A05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7D97506D"/>
    <w:multiLevelType w:val="multilevel"/>
    <w:tmpl w:val="4448D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8"/>
  </w:num>
  <w:num w:numId="2">
    <w:abstractNumId w:val="7"/>
  </w:num>
  <w:num w:numId="3">
    <w:abstractNumId w:val="32"/>
  </w:num>
  <w:num w:numId="4">
    <w:abstractNumId w:val="14"/>
  </w:num>
  <w:num w:numId="5">
    <w:abstractNumId w:val="12"/>
  </w:num>
  <w:num w:numId="6">
    <w:abstractNumId w:val="30"/>
  </w:num>
  <w:num w:numId="7">
    <w:abstractNumId w:val="18"/>
  </w:num>
  <w:num w:numId="8">
    <w:abstractNumId w:val="42"/>
  </w:num>
  <w:num w:numId="9">
    <w:abstractNumId w:val="8"/>
  </w:num>
  <w:num w:numId="10">
    <w:abstractNumId w:val="17"/>
  </w:num>
  <w:num w:numId="11">
    <w:abstractNumId w:val="39"/>
  </w:num>
  <w:num w:numId="12">
    <w:abstractNumId w:val="0"/>
  </w:num>
  <w:num w:numId="13">
    <w:abstractNumId w:val="21"/>
  </w:num>
  <w:num w:numId="14">
    <w:abstractNumId w:val="35"/>
  </w:num>
  <w:num w:numId="15">
    <w:abstractNumId w:val="6"/>
  </w:num>
  <w:num w:numId="16">
    <w:abstractNumId w:val="2"/>
  </w:num>
  <w:num w:numId="17">
    <w:abstractNumId w:val="10"/>
  </w:num>
  <w:num w:numId="18">
    <w:abstractNumId w:val="45"/>
  </w:num>
  <w:num w:numId="19">
    <w:abstractNumId w:val="16"/>
  </w:num>
  <w:num w:numId="20">
    <w:abstractNumId w:val="34"/>
  </w:num>
  <w:num w:numId="21">
    <w:abstractNumId w:val="40"/>
  </w:num>
  <w:num w:numId="22">
    <w:abstractNumId w:val="33"/>
  </w:num>
  <w:num w:numId="23">
    <w:abstractNumId w:val="44"/>
  </w:num>
  <w:num w:numId="24">
    <w:abstractNumId w:val="28"/>
  </w:num>
  <w:num w:numId="25">
    <w:abstractNumId w:val="11"/>
  </w:num>
  <w:num w:numId="26">
    <w:abstractNumId w:val="4"/>
  </w:num>
  <w:num w:numId="27">
    <w:abstractNumId w:val="5"/>
  </w:num>
  <w:num w:numId="28">
    <w:abstractNumId w:val="25"/>
  </w:num>
  <w:num w:numId="29">
    <w:abstractNumId w:val="23"/>
  </w:num>
  <w:num w:numId="30">
    <w:abstractNumId w:val="36"/>
  </w:num>
  <w:num w:numId="31">
    <w:abstractNumId w:val="1"/>
  </w:num>
  <w:num w:numId="32">
    <w:abstractNumId w:val="9"/>
  </w:num>
  <w:num w:numId="33">
    <w:abstractNumId w:val="22"/>
  </w:num>
  <w:num w:numId="34">
    <w:abstractNumId w:val="3"/>
  </w:num>
  <w:num w:numId="35">
    <w:abstractNumId w:val="27"/>
  </w:num>
  <w:num w:numId="36">
    <w:abstractNumId w:val="29"/>
  </w:num>
  <w:num w:numId="37">
    <w:abstractNumId w:val="31"/>
  </w:num>
  <w:num w:numId="38">
    <w:abstractNumId w:val="24"/>
  </w:num>
  <w:num w:numId="39">
    <w:abstractNumId w:val="43"/>
  </w:num>
  <w:num w:numId="40">
    <w:abstractNumId w:val="26"/>
  </w:num>
  <w:num w:numId="41">
    <w:abstractNumId w:val="20"/>
  </w:num>
  <w:num w:numId="42">
    <w:abstractNumId w:val="13"/>
  </w:num>
  <w:num w:numId="43">
    <w:abstractNumId w:val="37"/>
  </w:num>
  <w:num w:numId="44">
    <w:abstractNumId w:val="19"/>
  </w:num>
  <w:num w:numId="45">
    <w:abstractNumId w:val="15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B5B"/>
    <w:rsid w:val="00001797"/>
    <w:rsid w:val="00005861"/>
    <w:rsid w:val="000065A6"/>
    <w:rsid w:val="00011E8A"/>
    <w:rsid w:val="00013F0E"/>
    <w:rsid w:val="00015E14"/>
    <w:rsid w:val="000277FD"/>
    <w:rsid w:val="00036448"/>
    <w:rsid w:val="0004401F"/>
    <w:rsid w:val="000654CC"/>
    <w:rsid w:val="0006557D"/>
    <w:rsid w:val="00066498"/>
    <w:rsid w:val="000755D0"/>
    <w:rsid w:val="00093F5C"/>
    <w:rsid w:val="00097592"/>
    <w:rsid w:val="000A1F54"/>
    <w:rsid w:val="000D734B"/>
    <w:rsid w:val="000F059C"/>
    <w:rsid w:val="000F45E9"/>
    <w:rsid w:val="001003E4"/>
    <w:rsid w:val="00114B64"/>
    <w:rsid w:val="00117E32"/>
    <w:rsid w:val="00126125"/>
    <w:rsid w:val="00126AC8"/>
    <w:rsid w:val="0013115F"/>
    <w:rsid w:val="00137F0B"/>
    <w:rsid w:val="0014223F"/>
    <w:rsid w:val="00151AF2"/>
    <w:rsid w:val="00162C29"/>
    <w:rsid w:val="00163BE9"/>
    <w:rsid w:val="00167F15"/>
    <w:rsid w:val="001725AA"/>
    <w:rsid w:val="001932C7"/>
    <w:rsid w:val="001A067A"/>
    <w:rsid w:val="001B03A7"/>
    <w:rsid w:val="001B7FDC"/>
    <w:rsid w:val="001C0AB0"/>
    <w:rsid w:val="001C1779"/>
    <w:rsid w:val="001C627C"/>
    <w:rsid w:val="001D1AA6"/>
    <w:rsid w:val="001D31B4"/>
    <w:rsid w:val="001D5B69"/>
    <w:rsid w:val="001E70DF"/>
    <w:rsid w:val="00200B26"/>
    <w:rsid w:val="002017E6"/>
    <w:rsid w:val="00203182"/>
    <w:rsid w:val="00204E8B"/>
    <w:rsid w:val="00205AC2"/>
    <w:rsid w:val="00254A77"/>
    <w:rsid w:val="002566FF"/>
    <w:rsid w:val="00256D73"/>
    <w:rsid w:val="00282F36"/>
    <w:rsid w:val="0029029E"/>
    <w:rsid w:val="002A290D"/>
    <w:rsid w:val="002A5292"/>
    <w:rsid w:val="002A6596"/>
    <w:rsid w:val="002B3699"/>
    <w:rsid w:val="002B68A6"/>
    <w:rsid w:val="002D5B72"/>
    <w:rsid w:val="002F463B"/>
    <w:rsid w:val="0032047C"/>
    <w:rsid w:val="0033474F"/>
    <w:rsid w:val="0035713A"/>
    <w:rsid w:val="00370093"/>
    <w:rsid w:val="00376003"/>
    <w:rsid w:val="003A6F64"/>
    <w:rsid w:val="003C4F14"/>
    <w:rsid w:val="003C6938"/>
    <w:rsid w:val="003C74AE"/>
    <w:rsid w:val="003D1C37"/>
    <w:rsid w:val="003D6329"/>
    <w:rsid w:val="003D6DB8"/>
    <w:rsid w:val="003E2B06"/>
    <w:rsid w:val="003E4C1C"/>
    <w:rsid w:val="003F159D"/>
    <w:rsid w:val="003F2C74"/>
    <w:rsid w:val="003F2DB5"/>
    <w:rsid w:val="003F4B03"/>
    <w:rsid w:val="00400DA8"/>
    <w:rsid w:val="00415D24"/>
    <w:rsid w:val="00423D0A"/>
    <w:rsid w:val="0043332E"/>
    <w:rsid w:val="0044447A"/>
    <w:rsid w:val="0047162D"/>
    <w:rsid w:val="0048119F"/>
    <w:rsid w:val="00481DAE"/>
    <w:rsid w:val="004A2EA7"/>
    <w:rsid w:val="004A746C"/>
    <w:rsid w:val="004B1B9F"/>
    <w:rsid w:val="004C3A86"/>
    <w:rsid w:val="004C4F89"/>
    <w:rsid w:val="004E52A1"/>
    <w:rsid w:val="004F285D"/>
    <w:rsid w:val="004F2887"/>
    <w:rsid w:val="00512912"/>
    <w:rsid w:val="00522896"/>
    <w:rsid w:val="00522A04"/>
    <w:rsid w:val="00524BF2"/>
    <w:rsid w:val="00525B46"/>
    <w:rsid w:val="005415E2"/>
    <w:rsid w:val="00556E79"/>
    <w:rsid w:val="00563D3B"/>
    <w:rsid w:val="0056752B"/>
    <w:rsid w:val="00572FE0"/>
    <w:rsid w:val="0058394E"/>
    <w:rsid w:val="0058780B"/>
    <w:rsid w:val="005942AF"/>
    <w:rsid w:val="00597925"/>
    <w:rsid w:val="005B445B"/>
    <w:rsid w:val="005B7067"/>
    <w:rsid w:val="005C071E"/>
    <w:rsid w:val="00606186"/>
    <w:rsid w:val="006260B8"/>
    <w:rsid w:val="00631A5E"/>
    <w:rsid w:val="0063222B"/>
    <w:rsid w:val="006400FD"/>
    <w:rsid w:val="00654589"/>
    <w:rsid w:val="00661A91"/>
    <w:rsid w:val="00674A51"/>
    <w:rsid w:val="006878E2"/>
    <w:rsid w:val="006A0EB7"/>
    <w:rsid w:val="006A39AE"/>
    <w:rsid w:val="006B3BB9"/>
    <w:rsid w:val="006F5A88"/>
    <w:rsid w:val="006F6E13"/>
    <w:rsid w:val="00701145"/>
    <w:rsid w:val="00717ADF"/>
    <w:rsid w:val="0072103E"/>
    <w:rsid w:val="00721F4B"/>
    <w:rsid w:val="007516CB"/>
    <w:rsid w:val="007557BE"/>
    <w:rsid w:val="007618B7"/>
    <w:rsid w:val="0076451B"/>
    <w:rsid w:val="007669F5"/>
    <w:rsid w:val="00773FBE"/>
    <w:rsid w:val="0078712A"/>
    <w:rsid w:val="00790A4A"/>
    <w:rsid w:val="0079556A"/>
    <w:rsid w:val="007A0F0C"/>
    <w:rsid w:val="007A3FE7"/>
    <w:rsid w:val="007B2BF0"/>
    <w:rsid w:val="007B7BA2"/>
    <w:rsid w:val="007C7A9B"/>
    <w:rsid w:val="007D1C1F"/>
    <w:rsid w:val="007F1B5D"/>
    <w:rsid w:val="00800C2B"/>
    <w:rsid w:val="00801C5B"/>
    <w:rsid w:val="00804395"/>
    <w:rsid w:val="00821B7B"/>
    <w:rsid w:val="00832454"/>
    <w:rsid w:val="008440D3"/>
    <w:rsid w:val="00845E7C"/>
    <w:rsid w:val="00867B8F"/>
    <w:rsid w:val="0087424F"/>
    <w:rsid w:val="0088117A"/>
    <w:rsid w:val="00895E1A"/>
    <w:rsid w:val="008C05A0"/>
    <w:rsid w:val="008C436B"/>
    <w:rsid w:val="008D3621"/>
    <w:rsid w:val="008F4E30"/>
    <w:rsid w:val="00910076"/>
    <w:rsid w:val="009274C5"/>
    <w:rsid w:val="00933BDD"/>
    <w:rsid w:val="0093686C"/>
    <w:rsid w:val="0094475E"/>
    <w:rsid w:val="00945904"/>
    <w:rsid w:val="00954D48"/>
    <w:rsid w:val="00995156"/>
    <w:rsid w:val="009C6805"/>
    <w:rsid w:val="009D6C6C"/>
    <w:rsid w:val="009E3268"/>
    <w:rsid w:val="009F197D"/>
    <w:rsid w:val="009F21E6"/>
    <w:rsid w:val="009F4005"/>
    <w:rsid w:val="00A11508"/>
    <w:rsid w:val="00A16818"/>
    <w:rsid w:val="00A24929"/>
    <w:rsid w:val="00A33005"/>
    <w:rsid w:val="00A50038"/>
    <w:rsid w:val="00A566CF"/>
    <w:rsid w:val="00A67FA8"/>
    <w:rsid w:val="00A9092D"/>
    <w:rsid w:val="00A93B52"/>
    <w:rsid w:val="00A94CDE"/>
    <w:rsid w:val="00AA66A4"/>
    <w:rsid w:val="00AB5527"/>
    <w:rsid w:val="00AC04A5"/>
    <w:rsid w:val="00AC5344"/>
    <w:rsid w:val="00AC7A58"/>
    <w:rsid w:val="00AD17CA"/>
    <w:rsid w:val="00AD37F9"/>
    <w:rsid w:val="00AD7890"/>
    <w:rsid w:val="00AE53A1"/>
    <w:rsid w:val="00AF2817"/>
    <w:rsid w:val="00B057E6"/>
    <w:rsid w:val="00B05B9B"/>
    <w:rsid w:val="00B07E2B"/>
    <w:rsid w:val="00B11999"/>
    <w:rsid w:val="00B13BC1"/>
    <w:rsid w:val="00B57920"/>
    <w:rsid w:val="00B60A2A"/>
    <w:rsid w:val="00BA2F82"/>
    <w:rsid w:val="00BA774B"/>
    <w:rsid w:val="00BC0486"/>
    <w:rsid w:val="00BC4A88"/>
    <w:rsid w:val="00BC7B27"/>
    <w:rsid w:val="00BD314C"/>
    <w:rsid w:val="00BD4BF8"/>
    <w:rsid w:val="00BE6FD6"/>
    <w:rsid w:val="00BF4FE6"/>
    <w:rsid w:val="00C02593"/>
    <w:rsid w:val="00C035B1"/>
    <w:rsid w:val="00C071FA"/>
    <w:rsid w:val="00C21B9C"/>
    <w:rsid w:val="00C307B6"/>
    <w:rsid w:val="00C407DC"/>
    <w:rsid w:val="00C40886"/>
    <w:rsid w:val="00C56715"/>
    <w:rsid w:val="00C56ABE"/>
    <w:rsid w:val="00C5734C"/>
    <w:rsid w:val="00C608B7"/>
    <w:rsid w:val="00C67F7A"/>
    <w:rsid w:val="00C72940"/>
    <w:rsid w:val="00C9026B"/>
    <w:rsid w:val="00C902C6"/>
    <w:rsid w:val="00C91623"/>
    <w:rsid w:val="00C91B34"/>
    <w:rsid w:val="00CB5A89"/>
    <w:rsid w:val="00CC0DB2"/>
    <w:rsid w:val="00CC214A"/>
    <w:rsid w:val="00CC2437"/>
    <w:rsid w:val="00CC7136"/>
    <w:rsid w:val="00CF49C1"/>
    <w:rsid w:val="00CF70A3"/>
    <w:rsid w:val="00D06255"/>
    <w:rsid w:val="00D20419"/>
    <w:rsid w:val="00D27E26"/>
    <w:rsid w:val="00D35978"/>
    <w:rsid w:val="00D45867"/>
    <w:rsid w:val="00D52A95"/>
    <w:rsid w:val="00D577EB"/>
    <w:rsid w:val="00D57ACE"/>
    <w:rsid w:val="00D66733"/>
    <w:rsid w:val="00D726DE"/>
    <w:rsid w:val="00D772D9"/>
    <w:rsid w:val="00D83906"/>
    <w:rsid w:val="00DA45AB"/>
    <w:rsid w:val="00DB2978"/>
    <w:rsid w:val="00DC67C0"/>
    <w:rsid w:val="00DD0B3C"/>
    <w:rsid w:val="00DD43CE"/>
    <w:rsid w:val="00DF1E71"/>
    <w:rsid w:val="00E046B0"/>
    <w:rsid w:val="00E17139"/>
    <w:rsid w:val="00E17DF7"/>
    <w:rsid w:val="00E32EDF"/>
    <w:rsid w:val="00E4134E"/>
    <w:rsid w:val="00E41710"/>
    <w:rsid w:val="00E41F82"/>
    <w:rsid w:val="00E577DA"/>
    <w:rsid w:val="00E777FF"/>
    <w:rsid w:val="00E80813"/>
    <w:rsid w:val="00E82952"/>
    <w:rsid w:val="00E906D5"/>
    <w:rsid w:val="00EA21A3"/>
    <w:rsid w:val="00EA2B4F"/>
    <w:rsid w:val="00EB3BBA"/>
    <w:rsid w:val="00EC1A4A"/>
    <w:rsid w:val="00ED7520"/>
    <w:rsid w:val="00EF6320"/>
    <w:rsid w:val="00F075D6"/>
    <w:rsid w:val="00F14B5B"/>
    <w:rsid w:val="00F20DD2"/>
    <w:rsid w:val="00F21796"/>
    <w:rsid w:val="00F223BF"/>
    <w:rsid w:val="00F2703A"/>
    <w:rsid w:val="00F30CA2"/>
    <w:rsid w:val="00F32CD4"/>
    <w:rsid w:val="00F33BE1"/>
    <w:rsid w:val="00F5641A"/>
    <w:rsid w:val="00F642E3"/>
    <w:rsid w:val="00F81FF2"/>
    <w:rsid w:val="00F936AE"/>
    <w:rsid w:val="00F94497"/>
    <w:rsid w:val="00FB2B04"/>
    <w:rsid w:val="00FC7B67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7466E"/>
  <w15:docId w15:val="{AE7D0A57-A3A6-4C11-B02F-3BD2F7CF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B03"/>
    <w:pPr>
      <w:spacing w:line="48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001797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577DA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4B5B"/>
    <w:pPr>
      <w:ind w:left="720"/>
      <w:contextualSpacing/>
    </w:pPr>
  </w:style>
  <w:style w:type="table" w:styleId="Reetkatablice">
    <w:name w:val="Table Grid"/>
    <w:basedOn w:val="Obinatablica"/>
    <w:uiPriority w:val="39"/>
    <w:rsid w:val="002B68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87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7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77F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2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03E"/>
  </w:style>
  <w:style w:type="paragraph" w:styleId="Podnoje">
    <w:name w:val="footer"/>
    <w:basedOn w:val="Normal"/>
    <w:link w:val="PodnojeChar"/>
    <w:uiPriority w:val="99"/>
    <w:unhideWhenUsed/>
    <w:rsid w:val="0072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03E"/>
  </w:style>
  <w:style w:type="paragraph" w:styleId="Tijeloteksta">
    <w:name w:val="Body Text"/>
    <w:basedOn w:val="Normal"/>
    <w:link w:val="TijelotekstaChar"/>
    <w:uiPriority w:val="99"/>
    <w:qFormat/>
    <w:rsid w:val="001725A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noProof/>
      <w:szCs w:val="20"/>
      <w:lang w:val="hr-HR" w:eastAsia="de-DE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725AA"/>
    <w:rPr>
      <w:rFonts w:ascii="Calibri" w:eastAsia="Times New Roman" w:hAnsi="Calibri" w:cs="Times New Roman"/>
      <w:noProof/>
      <w:szCs w:val="20"/>
      <w:lang w:val="hr-HR" w:eastAsia="de-DE"/>
    </w:rPr>
  </w:style>
  <w:style w:type="table" w:customStyle="1" w:styleId="ListTable4-Accent31">
    <w:name w:val="List Table 4 - Accent 31"/>
    <w:basedOn w:val="Obinatablica"/>
    <w:uiPriority w:val="49"/>
    <w:rsid w:val="00172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Podnaslov">
    <w:name w:val="Subtitle"/>
    <w:basedOn w:val="Normal"/>
    <w:next w:val="Normal"/>
    <w:link w:val="PodnaslovChar"/>
    <w:uiPriority w:val="11"/>
    <w:qFormat/>
    <w:rsid w:val="003F4B03"/>
    <w:pPr>
      <w:numPr>
        <w:ilvl w:val="1"/>
      </w:numPr>
      <w:spacing w:after="160"/>
    </w:pPr>
    <w:rPr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3F4B03"/>
    <w:rPr>
      <w:rFonts w:ascii="Times New Roman" w:hAnsi="Times New Roman"/>
      <w:color w:val="000000" w:themeColor="text1"/>
      <w:spacing w:val="15"/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001797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D726DE"/>
    <w:pPr>
      <w:spacing w:line="259" w:lineRule="auto"/>
      <w:outlineLvl w:val="9"/>
    </w:pPr>
    <w:rPr>
      <w:b w:val="0"/>
      <w:lang w:val="hr-HR"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3F4B03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3F4B03"/>
    <w:pPr>
      <w:spacing w:after="100" w:line="259" w:lineRule="auto"/>
      <w:ind w:left="220"/>
      <w:jc w:val="left"/>
    </w:pPr>
    <w:rPr>
      <w:rFonts w:asciiTheme="minorHAnsi" w:hAnsiTheme="minorHAnsi"/>
      <w:color w:val="auto"/>
      <w:kern w:val="2"/>
      <w:sz w:val="22"/>
      <w:lang w:val="hr-HR" w:eastAsia="hr-HR"/>
      <w14:ligatures w14:val="standardContextual"/>
    </w:rPr>
  </w:style>
  <w:style w:type="paragraph" w:styleId="Sadraj3">
    <w:name w:val="toc 3"/>
    <w:basedOn w:val="Normal"/>
    <w:next w:val="Normal"/>
    <w:autoRedefine/>
    <w:uiPriority w:val="39"/>
    <w:unhideWhenUsed/>
    <w:rsid w:val="003F4B03"/>
    <w:pPr>
      <w:spacing w:after="100" w:line="259" w:lineRule="auto"/>
      <w:ind w:left="440"/>
      <w:jc w:val="left"/>
    </w:pPr>
    <w:rPr>
      <w:rFonts w:asciiTheme="minorHAnsi" w:hAnsiTheme="minorHAnsi"/>
      <w:color w:val="auto"/>
      <w:kern w:val="2"/>
      <w:sz w:val="22"/>
      <w:lang w:val="hr-HR" w:eastAsia="hr-HR"/>
      <w14:ligatures w14:val="standardContextual"/>
    </w:rPr>
  </w:style>
  <w:style w:type="paragraph" w:styleId="Sadraj4">
    <w:name w:val="toc 4"/>
    <w:basedOn w:val="Normal"/>
    <w:next w:val="Normal"/>
    <w:autoRedefine/>
    <w:uiPriority w:val="39"/>
    <w:unhideWhenUsed/>
    <w:rsid w:val="003F4B03"/>
    <w:pPr>
      <w:spacing w:after="100" w:line="259" w:lineRule="auto"/>
      <w:ind w:left="660"/>
      <w:jc w:val="left"/>
    </w:pPr>
    <w:rPr>
      <w:rFonts w:asciiTheme="minorHAnsi" w:hAnsiTheme="minorHAnsi"/>
      <w:color w:val="auto"/>
      <w:kern w:val="2"/>
      <w:sz w:val="22"/>
      <w:lang w:val="hr-HR" w:eastAsia="hr-HR"/>
      <w14:ligatures w14:val="standardContextual"/>
    </w:rPr>
  </w:style>
  <w:style w:type="paragraph" w:styleId="Sadraj5">
    <w:name w:val="toc 5"/>
    <w:basedOn w:val="Normal"/>
    <w:next w:val="Normal"/>
    <w:autoRedefine/>
    <w:uiPriority w:val="39"/>
    <w:unhideWhenUsed/>
    <w:rsid w:val="003F4B03"/>
    <w:pPr>
      <w:spacing w:after="100" w:line="259" w:lineRule="auto"/>
      <w:ind w:left="880"/>
      <w:jc w:val="left"/>
    </w:pPr>
    <w:rPr>
      <w:rFonts w:asciiTheme="minorHAnsi" w:hAnsiTheme="minorHAnsi"/>
      <w:color w:val="auto"/>
      <w:kern w:val="2"/>
      <w:sz w:val="22"/>
      <w:lang w:val="hr-HR" w:eastAsia="hr-HR"/>
      <w14:ligatures w14:val="standardContextual"/>
    </w:rPr>
  </w:style>
  <w:style w:type="paragraph" w:styleId="Sadraj6">
    <w:name w:val="toc 6"/>
    <w:basedOn w:val="Normal"/>
    <w:next w:val="Normal"/>
    <w:autoRedefine/>
    <w:uiPriority w:val="39"/>
    <w:unhideWhenUsed/>
    <w:rsid w:val="003F4B03"/>
    <w:pPr>
      <w:spacing w:after="100" w:line="259" w:lineRule="auto"/>
      <w:ind w:left="1100"/>
      <w:jc w:val="left"/>
    </w:pPr>
    <w:rPr>
      <w:rFonts w:asciiTheme="minorHAnsi" w:hAnsiTheme="minorHAnsi"/>
      <w:color w:val="auto"/>
      <w:kern w:val="2"/>
      <w:sz w:val="22"/>
      <w:lang w:val="hr-HR" w:eastAsia="hr-HR"/>
      <w14:ligatures w14:val="standardContextual"/>
    </w:rPr>
  </w:style>
  <w:style w:type="paragraph" w:styleId="Sadraj7">
    <w:name w:val="toc 7"/>
    <w:basedOn w:val="Normal"/>
    <w:next w:val="Normal"/>
    <w:autoRedefine/>
    <w:uiPriority w:val="39"/>
    <w:unhideWhenUsed/>
    <w:rsid w:val="003F4B03"/>
    <w:pPr>
      <w:spacing w:after="100" w:line="259" w:lineRule="auto"/>
      <w:ind w:left="1320"/>
      <w:jc w:val="left"/>
    </w:pPr>
    <w:rPr>
      <w:rFonts w:asciiTheme="minorHAnsi" w:hAnsiTheme="minorHAnsi"/>
      <w:color w:val="auto"/>
      <w:kern w:val="2"/>
      <w:sz w:val="22"/>
      <w:lang w:val="hr-HR" w:eastAsia="hr-HR"/>
      <w14:ligatures w14:val="standardContextual"/>
    </w:rPr>
  </w:style>
  <w:style w:type="paragraph" w:styleId="Sadraj8">
    <w:name w:val="toc 8"/>
    <w:basedOn w:val="Normal"/>
    <w:next w:val="Normal"/>
    <w:autoRedefine/>
    <w:uiPriority w:val="39"/>
    <w:unhideWhenUsed/>
    <w:rsid w:val="003F4B03"/>
    <w:pPr>
      <w:spacing w:after="100" w:line="259" w:lineRule="auto"/>
      <w:ind w:left="1540"/>
      <w:jc w:val="left"/>
    </w:pPr>
    <w:rPr>
      <w:rFonts w:asciiTheme="minorHAnsi" w:hAnsiTheme="minorHAnsi"/>
      <w:color w:val="auto"/>
      <w:kern w:val="2"/>
      <w:sz w:val="22"/>
      <w:lang w:val="hr-HR" w:eastAsia="hr-HR"/>
      <w14:ligatures w14:val="standardContextual"/>
    </w:rPr>
  </w:style>
  <w:style w:type="paragraph" w:styleId="Sadraj9">
    <w:name w:val="toc 9"/>
    <w:basedOn w:val="Normal"/>
    <w:next w:val="Normal"/>
    <w:autoRedefine/>
    <w:uiPriority w:val="39"/>
    <w:unhideWhenUsed/>
    <w:rsid w:val="003F4B03"/>
    <w:pPr>
      <w:spacing w:after="100" w:line="259" w:lineRule="auto"/>
      <w:ind w:left="1760"/>
      <w:jc w:val="left"/>
    </w:pPr>
    <w:rPr>
      <w:rFonts w:asciiTheme="minorHAnsi" w:hAnsiTheme="minorHAnsi"/>
      <w:color w:val="auto"/>
      <w:kern w:val="2"/>
      <w:sz w:val="22"/>
      <w:lang w:val="hr-HR" w:eastAsia="hr-HR"/>
      <w14:ligatures w14:val="standardContextual"/>
    </w:rPr>
  </w:style>
  <w:style w:type="character" w:styleId="Hiperveza">
    <w:name w:val="Hyperlink"/>
    <w:basedOn w:val="Zadanifontodlomka"/>
    <w:uiPriority w:val="99"/>
    <w:unhideWhenUsed/>
    <w:rsid w:val="003F4B03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F4B03"/>
    <w:rPr>
      <w:color w:val="605E5C"/>
      <w:shd w:val="clear" w:color="auto" w:fill="E1DFDD"/>
    </w:rPr>
  </w:style>
  <w:style w:type="character" w:styleId="Istaknuto">
    <w:name w:val="Emphasis"/>
    <w:basedOn w:val="Zadanifontodlomka"/>
    <w:uiPriority w:val="20"/>
    <w:qFormat/>
    <w:rsid w:val="00DB2978"/>
    <w:rPr>
      <w:i/>
      <w:iCs/>
    </w:rPr>
  </w:style>
  <w:style w:type="character" w:styleId="Tekstrezerviranogmjesta">
    <w:name w:val="Placeholder Text"/>
    <w:basedOn w:val="Zadanifontodlomka"/>
    <w:uiPriority w:val="99"/>
    <w:semiHidden/>
    <w:rsid w:val="00D83906"/>
    <w:rPr>
      <w:color w:val="808080"/>
    </w:rPr>
  </w:style>
  <w:style w:type="character" w:customStyle="1" w:styleId="tlid-translation">
    <w:name w:val="tlid-translation"/>
    <w:basedOn w:val="Zadanifontodlomka"/>
    <w:rsid w:val="001E70DF"/>
  </w:style>
  <w:style w:type="character" w:customStyle="1" w:styleId="Naslov2Char">
    <w:name w:val="Naslov 2 Char"/>
    <w:basedOn w:val="Zadanifontodlomka"/>
    <w:link w:val="Naslov2"/>
    <w:uiPriority w:val="9"/>
    <w:rsid w:val="00E577DA"/>
    <w:rPr>
      <w:rFonts w:ascii="Times New Roman" w:eastAsiaTheme="majorEastAsia" w:hAnsi="Times New Roman" w:cstheme="majorBidi"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46B9B-FE04-4056-86BD-9294D13F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Zora Tubić</cp:lastModifiedBy>
  <cp:revision>2</cp:revision>
  <cp:lastPrinted>2024-06-14T07:23:00Z</cp:lastPrinted>
  <dcterms:created xsi:type="dcterms:W3CDTF">2024-06-19T11:01:00Z</dcterms:created>
  <dcterms:modified xsi:type="dcterms:W3CDTF">2024-06-19T11:01:00Z</dcterms:modified>
</cp:coreProperties>
</file>